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b55e5eca140b1fc9e669aa34fce76c60b576449"/>
    <w:p>
      <w:pPr>
        <w:pStyle w:val="Heading1"/>
      </w:pPr>
      <w:r>
        <w:t xml:space="preserve">The Pillars of Progress: The Role of the Civil Engineer in Egypt Cairo</w:t>
      </w:r>
    </w:p>
    <w:p>
      <w:pPr>
        <w:pStyle w:val="FirstParagraph"/>
      </w:pPr>
      <w:r>
        <w:t xml:space="preserve">In the annals of human history, few cities possess a lineage as profound or a geographical destiny as unique as that of</w:t>
      </w:r>
      <w:r>
        <w:t xml:space="preserve"> </w:t>
      </w:r>
      <w:r>
        <w:rPr>
          <w:bCs/>
          <w:b/>
        </w:rPr>
        <w:t xml:space="preserve">Egypt Cairo</w:t>
      </w:r>
      <w:r>
        <w:t xml:space="preserve">. This metropolis, straddling the majestic Nile River and rising from ancient sands, stands as a testament to human ingenuity across millennia. From the monumental precision of the Giza pyramids to the bustling infrastructure of modern-day skyscrapers,</w:t>
      </w:r>
      <w:r>
        <w:t xml:space="preserve"> </w:t>
      </w:r>
      <w:r>
        <w:rPr>
          <w:bCs/>
          <w:b/>
        </w:rPr>
        <w:t xml:space="preserve">Egypt Cairo</w:t>
      </w:r>
      <w:r>
        <w:t xml:space="preserve"> </w:t>
      </w:r>
      <w:r>
        <w:t xml:space="preserve">has always been a canvas upon which visionaries have drawn their ambitions. At the heart of this continuous transformation lies a specific group of professionals: the Civil Engineer. In this context, these individuals are not merely builders; they are the custodians of history and the architects of future stability, tasked with solving complex challenges in one of the most dynamic urban environments on Earth.</w:t>
      </w:r>
    </w:p>
    <w:bookmarkStart w:id="20" w:name="a-legacy-built-on-stone-and-sand"/>
    <w:p>
      <w:pPr>
        <w:pStyle w:val="Heading2"/>
      </w:pPr>
      <w:r>
        <w:t xml:space="preserve">A Legacy Built on Stone and Sand</w:t>
      </w:r>
    </w:p>
    <w:p>
      <w:pPr>
        <w:pStyle w:val="FirstParagraph"/>
      </w:pPr>
      <w:r>
        <w:t xml:space="preserve">To understand the modern</w:t>
      </w:r>
      <w:r>
        <w:t xml:space="preserve"> </w:t>
      </w:r>
      <w:r>
        <w:rPr>
          <w:bCs/>
          <w:b/>
        </w:rPr>
        <w:t xml:space="preserve">Civil Engineer</w:t>
      </w:r>
      <w:r>
        <w:t xml:space="preserve"> </w:t>
      </w:r>
      <w:r>
        <w:t xml:space="preserve">in</w:t>
      </w:r>
      <w:r>
        <w:t xml:space="preserve"> </w:t>
      </w:r>
      <w:r>
        <w:rPr>
          <w:bCs/>
          <w:b/>
        </w:rPr>
        <w:t xml:space="preserve">Egypt Cairo</w:t>
      </w:r>
      <w:r>
        <w:t xml:space="preserve">, one must first acknowledge the shadow cast by antiquity. The ancient Egyptians were, in essence, master civil engineers. They engineered irrigation systems that tamed the Nile’s annual floods to feed a civilization; they designed massive transport networks to move multi-ton stone blocks; and they constructed architectural marvels that have withstood thousands of years of environmental stress. Today’s</w:t>
      </w:r>
      <w:r>
        <w:t xml:space="preserve"> </w:t>
      </w:r>
      <w:r>
        <w:rPr>
          <w:bCs/>
          <w:b/>
        </w:rPr>
        <w:t xml:space="preserve">Civil Engineer</w:t>
      </w:r>
      <w:r>
        <w:t xml:space="preserve"> </w:t>
      </w:r>
      <w:r>
        <w:t xml:space="preserve">operates in the same spirit, though the materials have changed from limestone to reinforced concrete and steel. The mandate remains identical: create structures that are safe, durable, and functional within a challenging natural environment.</w:t>
      </w:r>
    </w:p>
    <w:p>
      <w:pPr>
        <w:pStyle w:val="BodyText"/>
      </w:pPr>
      <w:r>
        <w:t xml:space="preserve">In</w:t>
      </w:r>
      <w:r>
        <w:t xml:space="preserve"> </w:t>
      </w:r>
      <w:r>
        <w:rPr>
          <w:bCs/>
          <w:b/>
        </w:rPr>
        <w:t xml:space="preserve">Egypt Cairo</w:t>
      </w:r>
      <w:r>
        <w:t xml:space="preserve">, this legacy is palpable. Every road paved over the ancient trade routes and every bridge spanning the Nile carries forward a tradition of engineering excellence. However, the modern context introduces variables that their ancestors could not have imagined. The population density in</w:t>
      </w:r>
      <w:r>
        <w:t xml:space="preserve"> </w:t>
      </w:r>
      <w:r>
        <w:rPr>
          <w:bCs/>
          <w:b/>
        </w:rPr>
        <w:t xml:space="preserve">Egypt Cairo</w:t>
      </w:r>
      <w:r>
        <w:t xml:space="preserve"> </w:t>
      </w:r>
      <w:r>
        <w:t xml:space="preserve">has exploded, turning a historic city into one of the most populous urban centers in Africa and the Middle East. This demographic shift places immense pressure on existing infrastructure, creating an urgent demand for skilled</w:t>
      </w:r>
      <w:r>
        <w:t xml:space="preserve"> </w:t>
      </w:r>
      <w:r>
        <w:rPr>
          <w:bCs/>
          <w:b/>
        </w:rPr>
        <w:t xml:space="preserve">Civil Engineer</w:t>
      </w:r>
      <w:r>
        <w:t xml:space="preserve"> </w:t>
      </w:r>
      <w:r>
        <w:t xml:space="preserve">professionals who can manage load-bearing capacities, traffic flow optimization, and utility distribution at an unprecedented scale.</w:t>
      </w:r>
    </w:p>
    <w:bookmarkEnd w:id="20"/>
    <w:bookmarkStart w:id="21" w:name="Xd014ec83c56f2350553fecf2781921f367b3d1c"/>
    <w:p>
      <w:pPr>
        <w:pStyle w:val="Heading2"/>
      </w:pPr>
      <w:r>
        <w:t xml:space="preserve">The Challenge of Urban Expansion and Modernization</w:t>
      </w:r>
    </w:p>
    <w:p>
      <w:pPr>
        <w:pStyle w:val="FirstParagraph"/>
      </w:pPr>
      <w:r>
        <w:t xml:space="preserve">The rapid urbanization of</w:t>
      </w:r>
      <w:r>
        <w:t xml:space="preserve"> </w:t>
      </w:r>
      <w:r>
        <w:rPr>
          <w:bCs/>
          <w:b/>
        </w:rPr>
        <w:t xml:space="preserve">Egypt Cairo</w:t>
      </w:r>
      <w:r>
        <w:t xml:space="preserve"> </w:t>
      </w:r>
      <w:r>
        <w:t xml:space="preserve">presents a paradox for the modern city planner. The historic core is fragile, requiring meticulous preservation efforts that limit heavy construction. Simultaneously, the need for housing and commercial space demands vertical expansion and horizontal spread. Here, the role of the</w:t>
      </w:r>
      <w:r>
        <w:t xml:space="preserve"> </w:t>
      </w:r>
      <w:r>
        <w:rPr>
          <w:bCs/>
          <w:b/>
        </w:rPr>
        <w:t xml:space="preserve">Civil Engineer</w:t>
      </w:r>
      <w:r>
        <w:t xml:space="preserve"> </w:t>
      </w:r>
      <w:r>
        <w:t xml:space="preserve">becomes critical in bridging these two worlds. They must design foundations that can support high-rise developments on soil conditions that vary significantly across the city’s alluvial plains. In many districts, engineers are tasked with retrofitting older structures to meet modern seismic and safety codes, ensuring that the historical fabric of</w:t>
      </w:r>
      <w:r>
        <w:t xml:space="preserve"> </w:t>
      </w:r>
      <w:r>
        <w:rPr>
          <w:bCs/>
          <w:b/>
        </w:rPr>
        <w:t xml:space="preserve">Egypt Cairo</w:t>
      </w:r>
      <w:r>
        <w:t xml:space="preserve"> </w:t>
      </w:r>
      <w:r>
        <w:t xml:space="preserve">remains intact while upgrading its functional capabilities.</w:t>
      </w:r>
    </w:p>
    <w:p>
      <w:pPr>
        <w:pStyle w:val="BodyText"/>
      </w:pPr>
      <w:r>
        <w:t xml:space="preserve">Furthermore, the development of new administrative and residential cities on the peripheries of</w:t>
      </w:r>
      <w:r>
        <w:t xml:space="preserve"> </w:t>
      </w:r>
      <w:r>
        <w:rPr>
          <w:bCs/>
          <w:b/>
        </w:rPr>
        <w:t xml:space="preserve">Egypt Cairo</w:t>
      </w:r>
      <w:r>
        <w:t xml:space="preserve">, such as New Administrative Capital, showcases the prowess of contemporary civil engineering. These projects require total infrastructure creation from scratch—roads, sewage systems, water treatment facilities, and energy grids. The</w:t>
      </w:r>
      <w:r>
        <w:t xml:space="preserve"> </w:t>
      </w:r>
      <w:r>
        <w:rPr>
          <w:bCs/>
          <w:b/>
        </w:rPr>
        <w:t xml:space="preserve">Civil Engineer</w:t>
      </w:r>
      <w:r>
        <w:t xml:space="preserve"> </w:t>
      </w:r>
      <w:r>
        <w:t xml:space="preserve">in this scenario acts as a pioneer, designing sustainable systems that can handle large-scale urban living without compromising environmental integrity. This expansion is not just about construction; it is about creating sustainable ecosystems within the arid climate of Egypt.</w:t>
      </w:r>
    </w:p>
    <w:bookmarkEnd w:id="21"/>
    <w:bookmarkStart w:id="22" w:name="Xa647aea48943cf6d5aff0b1f0917ee920c7952d"/>
    <w:p>
      <w:pPr>
        <w:pStyle w:val="Heading2"/>
      </w:pPr>
      <w:r>
        <w:t xml:space="preserve">Sustainability and Environmental Stewardship</w:t>
      </w:r>
    </w:p>
    <w:p>
      <w:pPr>
        <w:pStyle w:val="FirstParagraph"/>
      </w:pPr>
      <w:r>
        <w:t xml:space="preserve">A defining characteristic of modern engineering practice in</w:t>
      </w:r>
      <w:r>
        <w:t xml:space="preserve"> </w:t>
      </w:r>
      <w:r>
        <w:rPr>
          <w:bCs/>
          <w:b/>
        </w:rPr>
        <w:t xml:space="preserve">Egypt Cairo</w:t>
      </w:r>
      <w:r>
        <w:t xml:space="preserve"> </w:t>
      </w:r>
      <w:r>
        <w:t xml:space="preserve">is the increasing focus on sustainability. As a region vulnerable to climate change, particularly rising temperatures and water scarcity, the infrastructure projects undertaken here must be resilient. The</w:t>
      </w:r>
      <w:r>
        <w:t xml:space="preserve"> </w:t>
      </w:r>
      <w:r>
        <w:rPr>
          <w:bCs/>
          <w:b/>
        </w:rPr>
        <w:t xml:space="preserve">Civil Engineer</w:t>
      </w:r>
      <w:r>
        <w:t xml:space="preserve"> </w:t>
      </w:r>
      <w:r>
        <w:t xml:space="preserve">is now expected to integrate green building practices into their designs. This includes utilizing local materials to reduce carbon footprints, implementing rainwater harvesting systems in new developments, and designing cooling strategies that reduce energy consumption.</w:t>
      </w:r>
    </w:p>
    <w:p>
      <w:pPr>
        <w:pStyle w:val="BodyText"/>
      </w:pPr>
      <w:r>
        <w:t xml:space="preserve">In</w:t>
      </w:r>
      <w:r>
        <w:t xml:space="preserve"> </w:t>
      </w:r>
      <w:r>
        <w:rPr>
          <w:bCs/>
          <w:b/>
        </w:rPr>
        <w:t xml:space="preserve">Egypt Cairo</w:t>
      </w:r>
      <w:r>
        <w:t xml:space="preserve">, where the Nile is the lifeblood of the nation, water management engineering is paramount. Engineers are responsible for maintaining and expanding drainage systems to prevent urban flooding during rare but intense rainfall events. They also work on wastewater treatment technologies that ensure industrial and domestic waste does not pollute the river. These tasks require a deep understanding of hydrology and environmental science, blending technical engineering skills with ecological responsibility.</w:t>
      </w:r>
    </w:p>
    <w:bookmarkEnd w:id="22"/>
    <w:bookmarkStart w:id="23" w:name="the-human-element-education-and-ethics"/>
    <w:p>
      <w:pPr>
        <w:pStyle w:val="Heading2"/>
      </w:pPr>
      <w:r>
        <w:t xml:space="preserve">The Human Element: Education and Ethics</w:t>
      </w:r>
    </w:p>
    <w:p>
      <w:pPr>
        <w:pStyle w:val="FirstParagraph"/>
      </w:pPr>
      <w:r>
        <w:t xml:space="preserve">Beyond the technical calculations lies the ethical dimension of being a</w:t>
      </w:r>
      <w:r>
        <w:t xml:space="preserve"> </w:t>
      </w:r>
      <w:r>
        <w:rPr>
          <w:bCs/>
          <w:b/>
        </w:rPr>
        <w:t xml:space="preserve">Civil Engineer</w:t>
      </w:r>
      <w:r>
        <w:t xml:space="preserve"> </w:t>
      </w:r>
      <w:r>
        <w:t xml:space="preserve">in</w:t>
      </w:r>
      <w:r>
        <w:t xml:space="preserve"> </w:t>
      </w:r>
      <w:r>
        <w:rPr>
          <w:bCs/>
          <w:b/>
        </w:rPr>
        <w:t xml:space="preserve">Egypt Cairo</w:t>
      </w:r>
      <w:r>
        <w:t xml:space="preserve">. Public trust is built on safety and reliability. Given the historical significance of structures in this region, any failure carries not just financial cost but cultural loss. Therefore, rigorous adherence to international standards and local regulations is non-negotiable. The professional body for</w:t>
      </w:r>
      <w:r>
        <w:t xml:space="preserve"> </w:t>
      </w:r>
      <w:r>
        <w:rPr>
          <w:bCs/>
          <w:b/>
        </w:rPr>
        <w:t xml:space="preserve">Civil Engineer</w:t>
      </w:r>
      <w:r>
        <w:t xml:space="preserve"> </w:t>
      </w:r>
      <w:r>
        <w:t xml:space="preserve">practitioners in Egypt plays a crucial role in maintaining these standards, offering continuous education and certification.</w:t>
      </w:r>
    </w:p>
    <w:p>
      <w:pPr>
        <w:pStyle w:val="BodyText"/>
      </w:pPr>
      <w:r>
        <w:t xml:space="preserve">Moreover, the</w:t>
      </w:r>
      <w:r>
        <w:t xml:space="preserve"> </w:t>
      </w:r>
      <w:r>
        <w:rPr>
          <w:bCs/>
          <w:b/>
        </w:rPr>
        <w:t xml:space="preserve">Civil Engineer</w:t>
      </w:r>
      <w:r>
        <w:t xml:space="preserve"> </w:t>
      </w:r>
      <w:r>
        <w:t xml:space="preserve">serves as a bridge between the government’s vision of development and the daily lives of citizens. Whether it is designing affordable housing solutions for growing families or ensuring public transportation networks are accessible to all, these professionals must balance economic feasibility with social equity. In</w:t>
      </w:r>
      <w:r>
        <w:t xml:space="preserve"> </w:t>
      </w:r>
      <w:r>
        <w:rPr>
          <w:bCs/>
          <w:b/>
        </w:rPr>
        <w:t xml:space="preserve">Egypt Cairo</w:t>
      </w:r>
      <w:r>
        <w:t xml:space="preserve">, where community life is deeply rooted in proximity and shared spaces, infrastructure design impacts social interaction profoundly.</w:t>
      </w:r>
    </w:p>
    <w:bookmarkEnd w:id="23"/>
    <w:bookmarkStart w:id="24" w:name="conclusion"/>
    <w:p>
      <w:pPr>
        <w:pStyle w:val="Heading2"/>
      </w:pPr>
      <w:r>
        <w:t xml:space="preserve">Conclusion</w:t>
      </w:r>
    </w:p>
    <w:p>
      <w:pPr>
        <w:pStyle w:val="FirstParagraph"/>
      </w:pPr>
      <w:r>
        <w:t xml:space="preserve">The trajectory of</w:t>
      </w:r>
      <w:r>
        <w:t xml:space="preserve"> </w:t>
      </w:r>
      <w:r>
        <w:rPr>
          <w:bCs/>
          <w:b/>
        </w:rPr>
        <w:t xml:space="preserve">Egypt Cairo</w:t>
      </w:r>
      <w:r>
        <w:t xml:space="preserve"> </w:t>
      </w:r>
      <w:r>
        <w:t xml:space="preserve">is inextricably linked to the expertise of its engineering community. As the city continues to evolve from an ancient capital into a modern global hub, the</w:t>
      </w:r>
      <w:r>
        <w:t xml:space="preserve"> </w:t>
      </w:r>
      <w:r>
        <w:rPr>
          <w:bCs/>
          <w:b/>
        </w:rPr>
        <w:t xml:space="preserve">Civil Engineer</w:t>
      </w:r>
      <w:r>
        <w:t xml:space="preserve"> </w:t>
      </w:r>
      <w:r>
        <w:t xml:space="preserve">remains the central figure in this narrative. They honor the past by preserving historical integrity, navigate the present through complex logistical challenges, and build a sustainable future for generations to come. The work done by these professionals ensures that</w:t>
      </w:r>
      <w:r>
        <w:t xml:space="preserve"> </w:t>
      </w:r>
      <w:r>
        <w:rPr>
          <w:bCs/>
          <w:b/>
        </w:rPr>
        <w:t xml:space="preserve">Egypt Cairo</w:t>
      </w:r>
      <w:r>
        <w:t xml:space="preserve"> </w:t>
      </w:r>
      <w:r>
        <w:t xml:space="preserve">does not just grow, but grows wisely—standing firm against time and elements while embracing progress. In every beam laid and every foundation poured across this vibrant city, the legacy of Egyptian engineering endures, proving that while civilizations may rise and fall, the principles of good engineering remain eternal.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Civil Engineer in Egypt Cairo</dc:title>
  <dc:creator/>
  <dc:language>en</dc:language>
  <cp:keywords/>
  <dcterms:created xsi:type="dcterms:W3CDTF">2026-07-29T02:47:43Z</dcterms:created>
  <dcterms:modified xsi:type="dcterms:W3CDTF">2026-07-29T02:47:43Z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