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Modernity:</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243b40e1bbad3a2e0803a49eb9fda55b02be802"/>
    <w:p>
      <w:pPr>
        <w:pStyle w:val="Heading1"/>
      </w:pPr>
      <w:r>
        <w:t xml:space="preserve">The Architect of Modernity: The Civil Engineer in France Paris</w:t>
      </w:r>
    </w:p>
    <w:p>
      <w:pPr>
        <w:pStyle w:val="FirstParagraph"/>
      </w:pPr>
      <w:r>
        <w:t xml:space="preserve">In the heart of Europe, where history breathes through cobblestone streets and monumental stone facades, there exists a profession that stands at the critical intersection between heritage and innovation. This profession is that of the</w:t>
      </w:r>
      <w:r>
        <w:t xml:space="preserve"> </w:t>
      </w:r>
      <w:r>
        <w:rPr>
          <w:bCs/>
          <w:b/>
        </w:rPr>
        <w:t xml:space="preserve">Civil Engineer</w:t>
      </w:r>
      <w:r>
        <w:t xml:space="preserve">. In a city as iconic, complex, and historically significant as</w:t>
      </w:r>
      <w:r>
        <w:t xml:space="preserve"> </w:t>
      </w:r>
      <w:r>
        <w:rPr>
          <w:bCs/>
          <w:b/>
        </w:rPr>
        <w:t xml:space="preserve">France Paris</w:t>
      </w:r>
      <w:r>
        <w:t xml:space="preserve">, the role of the civil engineer transcends mere construction; it becomes an act of stewardship over one of the world’s most cherished urban landscapes. To understand the impact of this profession in this specific geographical context is to understand how modernity negotiates with tradition.</w:t>
      </w:r>
    </w:p>
    <w:bookmarkStart w:id="20" w:name="X99c6b53b19fe515527b750fb76d2d9d93892adb"/>
    <w:p>
      <w:pPr>
        <w:pStyle w:val="Heading2"/>
      </w:pPr>
      <w:r>
        <w:t xml:space="preserve">The Historical Context: A Legacy Built on Stone</w:t>
      </w:r>
    </w:p>
    <w:p>
      <w:pPr>
        <w:pStyle w:val="FirstParagraph"/>
      </w:pPr>
      <w:r>
        <w:rPr>
          <w:bCs/>
          <w:b/>
        </w:rPr>
        <w:t xml:space="preserve">France Paris</w:t>
      </w:r>
      <w:r>
        <w:t xml:space="preserve"> </w:t>
      </w:r>
      <w:r>
        <w:t xml:space="preserve">is not merely a capital city; it is a living museum. From the medieval streets of the Marais to the Haussmannian boulevards designed in the 19th century, every inch of urban space tells a story. The civil engineer working in this environment must possess an acute awareness of this historical weight. The</w:t>
      </w:r>
      <w:r>
        <w:t xml:space="preserve"> </w:t>
      </w:r>
      <w:r>
        <w:rPr>
          <w:bCs/>
          <w:b/>
        </w:rPr>
        <w:t xml:space="preserve">Civil Engineer</w:t>
      </w:r>
      <w:r>
        <w:t xml:space="preserve"> </w:t>
      </w:r>
      <w:r>
        <w:t xml:space="preserve">does not work on a blank canvas. Instead, they operate within a dense matrix of existing infrastructure that is centuries old.</w:t>
      </w:r>
    </w:p>
    <w:p>
      <w:pPr>
        <w:pStyle w:val="BodyText"/>
      </w:pPr>
      <w:r>
        <w:t xml:space="preserve">The legacy of French engineering is profound. Figures like Gustave Eiffel, who engineered the iconic tower that now defines the skyline of Paris, set a standard for structural brilliance and aesthetic integration. Today’s</w:t>
      </w:r>
      <w:r>
        <w:t xml:space="preserve"> </w:t>
      </w:r>
      <w:r>
        <w:rPr>
          <w:bCs/>
          <w:b/>
        </w:rPr>
        <w:t xml:space="preserve">Civil Engineer</w:t>
      </w:r>
      <w:r>
        <w:t xml:space="preserve"> </w:t>
      </w:r>
      <w:r>
        <w:t xml:space="preserve">in Paris inherits this legacy but faces different challenges. While Eiffel built monuments visible to all, modern engineers often work invisibly—underground and beneath the surface—to keep one of Europe’s largest metropolises functioning.</w:t>
      </w:r>
    </w:p>
    <w:bookmarkEnd w:id="20"/>
    <w:bookmarkStart w:id="21" w:name="X2ca48bfa0d02d5173d29ea342446289d355cb26"/>
    <w:p>
      <w:pPr>
        <w:pStyle w:val="Heading2"/>
      </w:pPr>
      <w:r>
        <w:t xml:space="preserve">The Invisible Metropolis: Subterranean Engineering</w:t>
      </w:r>
    </w:p>
    <w:p>
      <w:pPr>
        <w:pStyle w:val="FirstParagraph"/>
      </w:pPr>
      <w:r>
        <w:t xml:space="preserve">One of the most critical roles of the</w:t>
      </w:r>
      <w:r>
        <w:t xml:space="preserve"> </w:t>
      </w:r>
      <w:r>
        <w:rPr>
          <w:bCs/>
          <w:b/>
        </w:rPr>
        <w:t xml:space="preserve">Civil Engineer</w:t>
      </w:r>
      <w:r>
        <w:t xml:space="preserve"> </w:t>
      </w:r>
      <w:r>
        <w:t xml:space="preserve">in Paris is managing the city’s subterranean infrastructure. The capital is home to one of the most extensive metro systems in the world, but beneath that lie miles of sewers, gas lines, electrical conduits, and water mains. Maintaining these systems while minimizing disruption to daily life above ground is a logistical marvel.</w:t>
      </w:r>
    </w:p>
    <w:p>
      <w:pPr>
        <w:pStyle w:val="BodyText"/>
      </w:pPr>
      <w:r>
        <w:t xml:space="preserve">In recent years, significant projects have emerged that highlight this challenge. The Grand Paris Express project is perhaps the most ambitious example. This massive expansion of the metro network requires extensive tunneling under existing buildings and historical monuments. The</w:t>
      </w:r>
      <w:r>
        <w:t xml:space="preserve"> </w:t>
      </w:r>
      <w:r>
        <w:rPr>
          <w:bCs/>
          <w:b/>
        </w:rPr>
        <w:t xml:space="preserve">Civil Engineer</w:t>
      </w:r>
      <w:r>
        <w:t xml:space="preserve"> </w:t>
      </w:r>
      <w:r>
        <w:t xml:space="preserve">here must utilize advanced geological surveying and vibration control technologies to ensure that the construction does not damage the delicate foundations of historic churches, museums, or residential towers that line the streets above. The precision required is immense; a minor error could compromise not just structural integrity but also cultural heritage.</w:t>
      </w:r>
    </w:p>
    <w:bookmarkEnd w:id="21"/>
    <w:bookmarkStart w:id="22" w:name="X9f477d41b5e9b179e7837c397bb8352c34e2d75"/>
    <w:p>
      <w:pPr>
        <w:pStyle w:val="Heading2"/>
      </w:pPr>
      <w:r>
        <w:t xml:space="preserve">Sustainability and Green Urbanism in Paris</w:t>
      </w:r>
    </w:p>
    <w:p>
      <w:pPr>
        <w:pStyle w:val="FirstParagraph"/>
      </w:pPr>
      <w:r>
        <w:t xml:space="preserve">In the 21st century, the mandate for the</w:t>
      </w:r>
      <w:r>
        <w:t xml:space="preserve"> </w:t>
      </w:r>
      <w:r>
        <w:rPr>
          <w:bCs/>
          <w:b/>
        </w:rPr>
        <w:t xml:space="preserve">Civil Engineer</w:t>
      </w:r>
      <w:r>
        <w:t xml:space="preserve"> </w:t>
      </w:r>
      <w:r>
        <w:t xml:space="preserve">has expanded to include sustainability. France has set ambitious climate goals, and Paris is at the forefront of implementing them. The city is transforming from a car-centric hub into a model of sustainable urban mobility. This shift involves massive civil engineering undertakings: converting parking spaces into parks, widening sidewalks for pedestrians and cyclists, and creating green corridors.</w:t>
      </w:r>
    </w:p>
    <w:p>
      <w:pPr>
        <w:pStyle w:val="BodyText"/>
      </w:pPr>
      <w:r>
        <w:t xml:space="preserve">The construction of the "Paris Plages" (Paris Beaches) initiative, which transforms the banks of the Seine into recreational areas during summer, required careful civil engineering to manage water levels, soil stability, and temporary structural loads. Furthermore, retrofitting older buildings to meet new energy efficiency standards requires engineers to innovate within tight spatial constraints. The</w:t>
      </w:r>
      <w:r>
        <w:t xml:space="preserve"> </w:t>
      </w:r>
      <w:r>
        <w:rPr>
          <w:bCs/>
          <w:b/>
        </w:rPr>
        <w:t xml:space="preserve">Civil Engineer</w:t>
      </w:r>
      <w:r>
        <w:t xml:space="preserve"> </w:t>
      </w:r>
      <w:r>
        <w:t xml:space="preserve">in Paris is increasingly a specialist in adaptive reuse—finding ways to breathe new life into old structures without erasing their historical character.</w:t>
      </w:r>
    </w:p>
    <w:bookmarkEnd w:id="22"/>
    <w:bookmarkStart w:id="23" w:name="Xbb90b9afab54efb2c21070adfc2c83689fbb055"/>
    <w:p>
      <w:pPr>
        <w:pStyle w:val="Heading2"/>
      </w:pPr>
      <w:r>
        <w:t xml:space="preserve">The Seine: A Complex Hydrological Challenge</w:t>
      </w:r>
    </w:p>
    <w:p>
      <w:pPr>
        <w:pStyle w:val="FirstParagraph"/>
      </w:pPr>
      <w:r>
        <w:t xml:space="preserve">No discussion of civil engineering in this city is complete without addressing the Seine. The river has historically been a source of both prosperity and disaster due to flooding. Civil engineers are responsible for the maintenance and modernization of flood defenses, such as the recent "Parement de la Seine" project, which involved rebuilding retaining walls along the banks to prevent erosion and flooding.</w:t>
      </w:r>
    </w:p>
    <w:p>
      <w:pPr>
        <w:pStyle w:val="BodyText"/>
      </w:pPr>
      <w:r>
        <w:t xml:space="preserve">This is not just about building dams; it is about harmonizing engineering solutions with aesthetic preservation. The materials used must match the visual language of Parisian stone, and the structures must allow for river traffic while protecting pedestrians. The</w:t>
      </w:r>
      <w:r>
        <w:t xml:space="preserve"> </w:t>
      </w:r>
      <w:r>
        <w:rPr>
          <w:bCs/>
          <w:b/>
        </w:rPr>
        <w:t xml:space="preserve">Civil Engineer</w:t>
      </w:r>
      <w:r>
        <w:t xml:space="preserve"> </w:t>
      </w:r>
      <w:r>
        <w:t xml:space="preserve">in this context acts as a mediator between nature and urban design, ensuring that the city remains resilient against climate change while retaining its romantic allure.</w:t>
      </w:r>
    </w:p>
    <w:bookmarkEnd w:id="23"/>
    <w:bookmarkStart w:id="24" w:name="X3cc1456c7f35ef226e935f49c1a442a5dff3774"/>
    <w:p>
      <w:pPr>
        <w:pStyle w:val="Heading2"/>
      </w:pPr>
      <w:r>
        <w:t xml:space="preserve">The Human Element: Collaboration and Regulation</w:t>
      </w:r>
    </w:p>
    <w:p>
      <w:pPr>
        <w:pStyle w:val="FirstParagraph"/>
      </w:pPr>
      <w:r>
        <w:t xml:space="preserve">Beyond technical skills, the</w:t>
      </w:r>
      <w:r>
        <w:t xml:space="preserve"> </w:t>
      </w:r>
      <w:r>
        <w:rPr>
          <w:bCs/>
          <w:b/>
        </w:rPr>
        <w:t xml:space="preserve">Civil Engineer</w:t>
      </w:r>
      <w:r>
        <w:t xml:space="preserve"> </w:t>
      </w:r>
      <w:r>
        <w:t xml:space="preserve">working in Paris must navigate a complex regulatory environment. French building codes are strict, emphasizing safety, energy efficiency, and aesthetic coherence. Engineers must collaborate closely with architects who often prioritize artistic vision over practicality. This collaboration can be tense but is ultimately fruitful when both parties respect each other’s expertise.</w:t>
      </w:r>
    </w:p>
    <w:p>
      <w:pPr>
        <w:pStyle w:val="BodyText"/>
      </w:pPr>
      <w:r>
        <w:t xml:space="preserve">Moreover, public engagement is crucial in Parisian urban planning. Residents are deeply attached to their neighborhoods and often voice strong opinions about construction projects. The</w:t>
      </w:r>
      <w:r>
        <w:t xml:space="preserve"> </w:t>
      </w:r>
      <w:r>
        <w:rPr>
          <w:bCs/>
          <w:b/>
        </w:rPr>
        <w:t xml:space="preserve">Civil Engineer</w:t>
      </w:r>
      <w:r>
        <w:t xml:space="preserve"> </w:t>
      </w:r>
      <w:r>
        <w:t xml:space="preserve">must therefore possess strong communication skills, able to explain technical constraints to the public and incorporate feedback into project designs where possible.</w:t>
      </w:r>
    </w:p>
    <w:bookmarkEnd w:id="24"/>
    <w:bookmarkStart w:id="25" w:name="conclusion-guardians-of-the-future-city"/>
    <w:p>
      <w:pPr>
        <w:pStyle w:val="Heading2"/>
      </w:pPr>
      <w:r>
        <w:t xml:space="preserve">Conclusion: Guardians of the Future City</w:t>
      </w:r>
    </w:p>
    <w:p>
      <w:pPr>
        <w:pStyle w:val="FirstParagraph"/>
      </w:pPr>
      <w:r>
        <w:t xml:space="preserve">In conclusion, the role of the Civil Engineer in France Paris is multifaceted and vital. It requires a unique blend of technical expertise, historical sensitivity, and environmental consciousness. These professionals are not just builders; they are guardians of a city that balances its past with its future. As Paris continues to evolve—growing greener, more connected, and more resilient—the</w:t>
      </w:r>
      <w:r>
        <w:t xml:space="preserve"> </w:t>
      </w:r>
      <w:r>
        <w:rPr>
          <w:bCs/>
          <w:b/>
        </w:rPr>
        <w:t xml:space="preserve">Civil Engineer</w:t>
      </w:r>
      <w:r>
        <w:t xml:space="preserve"> </w:t>
      </w:r>
      <w:r>
        <w:t xml:space="preserve">remains the backbone of this transformation.</w:t>
      </w:r>
    </w:p>
    <w:p>
      <w:pPr>
        <w:pStyle w:val="BodyText"/>
      </w:pPr>
      <w:r>
        <w:t xml:space="preserve">The challenges facing modern engineering in Paris are daunting: aging infrastructure, climate change pressures, and the need for sustainable urban growth. Yet, it is precisely these challenges that offer opportunities for innovation. By leveraging technology while respecting heritage, civil engineers ensure that Paris remains not only a city of memory but also a city of tomorrow. Their work ensures that the light on the Eiffel Tower still shines over a safe, functional, and beautiful metropolis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Modernity: The Civil Engineer in France Paris</dc:title>
  <dc:creator/>
  <dc:language>en</dc:language>
  <cp:keywords/>
  <dcterms:created xsi:type="dcterms:W3CDTF">2026-07-29T16:54:15Z</dcterms:created>
  <dcterms:modified xsi:type="dcterms:W3CDTF">2026-07-29T16:54:15Z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