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Japan</w:t>
      </w:r>
      <w:r>
        <w:t xml:space="preserve"> </w:t>
      </w:r>
      <w:r>
        <w:t xml:space="preserve">Tokyo</w:t>
      </w:r>
    </w:p>
    <w:bookmarkStart w:id="25" w:name="Xc038339d36ec587d5849d3a28c2de90a9f54a20"/>
    <w:p>
      <w:pPr>
        <w:pStyle w:val="Heading1"/>
      </w:pPr>
      <w:r>
        <w:t xml:space="preserve">The Role of the Civil Engineer in Japan Tokyo</w:t>
      </w:r>
    </w:p>
    <w:p>
      <w:pPr>
        <w:pStyle w:val="FirstParagraph"/>
      </w:pPr>
      <w:r>
        <w:t xml:space="preserve">The intersection of rapid urbanization, natural geological challenges, and ancient cultural heritage creates a unique landscape for infrastructure development. Within this dynamic environment,</w:t>
      </w:r>
      <w:r>
        <w:t xml:space="preserve"> </w:t>
      </w:r>
      <w:r>
        <w:rPr>
          <w:bCs/>
          <w:b/>
        </w:rPr>
        <w:t xml:space="preserve">Civil Engineer</w:t>
      </w:r>
    </w:p>
    <w:p>
      <w:pPr>
        <w:pStyle w:val="BodyText"/>
      </w:pPr>
      <w:r>
        <w:t xml:space="preserve">professionals play a pivotal role not only as technical experts but also as custodians of safety and sustainability. Nowhere is this more evident than in</w:t>
      </w:r>
      <w:r>
        <w:t xml:space="preserve"> </w:t>
      </w:r>
      <w:r>
        <w:rPr>
          <w:bCs/>
          <w:b/>
        </w:rPr>
        <w:t xml:space="preserve">Japan Tokyo</w:t>
      </w:r>
      <w:r>
        <w:t xml:space="preserve">, the capital city and economic heart of one of the world’s most advanced nations. This essay explores how</w:t>
      </w:r>
      <w:r>
        <w:t xml:space="preserve"> </w:t>
      </w:r>
      <w:r>
        <w:rPr>
          <w:bCs/>
          <w:b/>
        </w:rPr>
        <w:t xml:space="preserve">Civil Engineer</w:t>
      </w:r>
      <w:r>
        <w:t xml:space="preserve"> </w:t>
      </w:r>
      <w:r>
        <w:t xml:space="preserve">disciplines are applied to overcome geographical constraints, mitigate natural disasters, and sustain the urban fabric of</w:t>
      </w:r>
    </w:p>
    <w:p>
      <w:pPr>
        <w:pStyle w:val="BodyText"/>
      </w:pPr>
      <w:r>
        <w:t xml:space="preserve">Japan Tokyo</w:t>
      </w:r>
    </w:p>
    <w:p>
      <w:pPr>
        <w:pStyle w:val="BodyText"/>
      </w:pPr>
      <w:r>
        <w:t xml:space="preserve">.</w:t>
      </w:r>
    </w:p>
    <w:bookmarkStart w:id="20" w:name="X57a05f2e56454335dbf64bd86bb0c389fb16dfb"/>
    <w:p>
      <w:pPr>
        <w:pStyle w:val="Heading2"/>
      </w:pPr>
      <w:r>
        <w:t xml:space="preserve">The Geographical Context: Challenges in Japan Tokyo</w:t>
      </w:r>
    </w:p>
    <w:p>
      <w:pPr>
        <w:pStyle w:val="FirstParagraph"/>
      </w:pPr>
      <w:r>
        <w:t xml:space="preserve">Understanding the role of a civil engineer requires an acknowledgment of the setting.</w:t>
      </w:r>
      <w:r>
        <w:t xml:space="preserve"> </w:t>
      </w:r>
      <w:r>
        <w:rPr>
          <w:bCs/>
          <w:b/>
        </w:rPr>
        <w:t xml:space="preserve">Japan Tokyo</w:t>
      </w:r>
      <w:r>
        <w:t xml:space="preserve"> </w:t>
      </w:r>
      <w:r>
        <w:t xml:space="preserve">is built on a complex geological foundation characterized by soft soil layers, high seismic activity, and vulnerability to typhoons and flooding. The city’s density demands efficient use of vertical space, leading to some of the tallest structures in the world. For every</w:t>
      </w:r>
      <w:r>
        <w:t xml:space="preserve"> </w:t>
      </w:r>
      <w:r>
        <w:rPr>
          <w:bCs/>
          <w:b/>
        </w:rPr>
        <w:t xml:space="preserve">Civil Engineer</w:t>
      </w:r>
      <w:r>
        <w:t xml:space="preserve">, working in this context means mastering the art of building stability amidst instability. The soft alluvial soil typical of Tokyo Bay areas requires specialized foundation techniques, such as deep pile foundations that transfer structural loads to harder strata deep underground. This geological reality dictates that</w:t>
      </w:r>
      <w:r>
        <w:t xml:space="preserve"> </w:t>
      </w:r>
      <w:r>
        <w:rPr>
          <w:bCs/>
          <w:b/>
        </w:rPr>
        <w:t xml:space="preserve">Civil Engineer</w:t>
      </w:r>
      <w:r>
        <w:t xml:space="preserve"> </w:t>
      </w:r>
      <w:r>
        <w:t xml:space="preserve">practices here are not merely standard applications but highly specialized adaptations to survive and thrive in</w:t>
      </w:r>
    </w:p>
    <w:p>
      <w:pPr>
        <w:pStyle w:val="BodyText"/>
      </w:pPr>
      <w:r>
        <w:t xml:space="preserve">Japan Tokyo</w:t>
      </w:r>
    </w:p>
    <w:p>
      <w:pPr>
        <w:pStyle w:val="BodyText"/>
      </w:pPr>
      <w:r>
        <w:t xml:space="preserve">.</w:t>
      </w:r>
    </w:p>
    <w:bookmarkEnd w:id="20"/>
    <w:bookmarkStart w:id="21" w:name="X1a0c790a4f13a6c20b280f567aa55f17d2d5d75"/>
    <w:p>
      <w:pPr>
        <w:pStyle w:val="Heading2"/>
      </w:pPr>
      <w:r>
        <w:t xml:space="preserve">Seismic Resilience and Disaster Mitigation</w:t>
      </w:r>
    </w:p>
    <w:p>
      <w:pPr>
        <w:pStyle w:val="FirstParagraph"/>
      </w:pPr>
      <w:r>
        <w:t xml:space="preserve">The most critical responsibility of a civil engineer in</w:t>
      </w:r>
      <w:r>
        <w:t xml:space="preserve"> </w:t>
      </w:r>
      <w:r>
        <w:rPr>
          <w:bCs/>
          <w:b/>
        </w:rPr>
        <w:t xml:space="preserve">Japan Tokyo</w:t>
      </w:r>
      <w:r>
        <w:t xml:space="preserve"> </w:t>
      </w:r>
      <w:r>
        <w:t xml:space="preserve">is seismic resilience. Japan sits on the Pacific Ring of Fire, making earthquakes a constant threat. Civil engineers in this region have pioneered technologies such as base isolation systems, where buildings are decoupled from the ground motion using flexible bearings. This technology allows structures to sway independently during an earthquake, significantly reducing damage. Furthermore, energy dissipation devices are integrated into skyscrapers and bridges to absorb kinetic energy. These innovations are not just technical achievements; they represent a profound commitment to public safety in</w:t>
      </w:r>
      <w:r>
        <w:t xml:space="preserve"> </w:t>
      </w:r>
      <w:r>
        <w:rPr>
          <w:bCs/>
          <w:b/>
        </w:rPr>
        <w:t xml:space="preserve">Japan Tokyo</w:t>
      </w:r>
      <w:r>
        <w:t xml:space="preserve">. The legacy of past disasters has driven rigorous building codes and innovation, ensuring that the work of every civil engineer contributes directly to the survivability of the city.</w:t>
      </w:r>
    </w:p>
    <w:bookmarkEnd w:id="21"/>
    <w:bookmarkStart w:id="22" w:name="X604b8cca261715a9963f2d33fdfaa43368389ee"/>
    <w:p>
      <w:pPr>
        <w:pStyle w:val="Heading2"/>
      </w:pPr>
      <w:r>
        <w:t xml:space="preserve">Sustainable Urban Development and Green Infrastructure</w:t>
      </w:r>
    </w:p>
    <w:p>
      <w:pPr>
        <w:pStyle w:val="FirstParagraph"/>
      </w:pPr>
      <w:r>
        <w:t xml:space="preserve">Beyond disaster resilience, civil engineers in</w:t>
      </w:r>
      <w:r>
        <w:t xml:space="preserve"> </w:t>
      </w:r>
      <w:r>
        <w:rPr>
          <w:bCs/>
          <w:b/>
        </w:rPr>
        <w:t xml:space="preserve">Japan Tokyo</w:t>
      </w:r>
      <w:r>
        <w:t xml:space="preserve"> </w:t>
      </w:r>
      <w:r>
        <w:t xml:space="preserve">are leaders in sustainable urban development. The concept of "Society 5.0" emphasizes the integration of cyberspace and physical space to solve social problems, a framework heavily reliant on smart infrastructure. Civil engineers are designing green roofs, permeable pavements, and advanced drainage systems to manage heavy rainfall and reduce the urban heat island effect common in dense metropolises like</w:t>
      </w:r>
      <w:r>
        <w:t xml:space="preserve"> </w:t>
      </w:r>
      <w:r>
        <w:rPr>
          <w:bCs/>
          <w:b/>
        </w:rPr>
        <w:t xml:space="preserve">Japan Tokyo</w:t>
      </w:r>
      <w:r>
        <w:t xml:space="preserve">. Additionally, the preservation of water quality in rivers such as the Sumida River involves sophisticated hydraulic engineering. These projects require civil engineers to balance ecological concerns with urban needs, ensuring that</w:t>
      </w:r>
      <w:r>
        <w:t xml:space="preserve"> </w:t>
      </w:r>
      <w:r>
        <w:rPr>
          <w:bCs/>
          <w:b/>
        </w:rPr>
        <w:t xml:space="preserve">Japan Tokyo</w:t>
      </w:r>
      <w:r>
        <w:t xml:space="preserve"> </w:t>
      </w:r>
      <w:r>
        <w:t xml:space="preserve">remains a livable city for future generations.</w:t>
      </w:r>
    </w:p>
    <w:bookmarkEnd w:id="22"/>
    <w:bookmarkStart w:id="23" w:name="Xbf573baa2f3a750b0aaad255e47e766a2bbb2a6"/>
    <w:p>
      <w:pPr>
        <w:pStyle w:val="Heading2"/>
      </w:pPr>
      <w:r>
        <w:t xml:space="preserve">The Human Element: Precision and Craftsmanship</w:t>
      </w:r>
    </w:p>
    <w:p>
      <w:pPr>
        <w:pStyle w:val="FirstParagraph"/>
      </w:pPr>
      <w:r>
        <w:t xml:space="preserve">Culturally, the role of the civil engineer in</w:t>
      </w:r>
      <w:r>
        <w:t xml:space="preserve"> </w:t>
      </w:r>
      <w:r>
        <w:rPr>
          <w:bCs/>
          <w:b/>
        </w:rPr>
        <w:t xml:space="preserve">Japan Tokyo</w:t>
      </w:r>
    </w:p>
    <w:p>
      <w:pPr>
        <w:pStyle w:val="BodyText"/>
      </w:pPr>
      <w:r>
        <w:t xml:space="preserve">is influenced by values of precision, discipline, and craftsmanship. The concept of "Monozukuri," or the art of making things with a spiritual connection to creation, permeates construction projects. This cultural backdrop means that</w:t>
      </w:r>
      <w:r>
        <w:t xml:space="preserve"> </w:t>
      </w:r>
      <w:r>
        <w:rPr>
          <w:bCs/>
          <w:b/>
        </w:rPr>
        <w:t xml:space="preserve">Civil Engineer</w:t>
      </w:r>
      <w:r>
        <w:t xml:space="preserve"> </w:t>
      </w:r>
      <w:r>
        <w:t xml:space="preserve">professionals are expected to deliver workmanship that exceeds mere regulatory compliance. Attention to detail is paramount, whether in the alignment of a subway tunnel or the finish of a concrete facade. This dedication to quality ensures that infrastructure in</w:t>
      </w:r>
    </w:p>
    <w:p>
      <w:pPr>
        <w:pStyle w:val="BodyText"/>
      </w:pPr>
      <w:r>
        <w:t xml:space="preserve">Japan Tokyo</w:t>
      </w:r>
    </w:p>
    <w:p>
      <w:pPr>
        <w:pStyle w:val="BodyText"/>
      </w:pPr>
      <w:r>
        <w:t xml:space="preserve">not only functions efficiently but also reflects the aesthetic and cultural sensibilities of Japanese society.</w:t>
      </w:r>
    </w:p>
    <w:bookmarkEnd w:id="23"/>
    <w:bookmarkStart w:id="24" w:name="Xc3ebcff50f40551b06d6ac784628f46895f3a77"/>
    <w:p>
      <w:pPr>
        <w:pStyle w:val="Heading2"/>
      </w:pPr>
      <w:r>
        <w:t xml:space="preserve">Conclusion: The Future Infrastructure Leader</w:t>
      </w:r>
    </w:p>
    <w:p>
      <w:pPr>
        <w:pStyle w:val="FirstParagraph"/>
      </w:pPr>
      <w:r>
        <w:t xml:space="preserve">In conclusion, the civil engineer working in</w:t>
      </w:r>
      <w:r>
        <w:t xml:space="preserve"> </w:t>
      </w:r>
      <w:r>
        <w:rPr>
          <w:bCs/>
          <w:b/>
        </w:rPr>
        <w:t xml:space="preserve">Japan Tokyo</w:t>
      </w:r>
    </w:p>
    <w:p>
      <w:pPr>
        <w:pStyle w:val="BodyText"/>
      </w:pPr>
      <w:r>
        <w:t xml:space="preserve">occupies a uniquely challenging and rewarding position. They are tasked with conquering geological hazards, innovating sustainable technologies, and maintaining high cultural standards of construction. As</w:t>
      </w:r>
    </w:p>
    <w:p>
      <w:pPr>
        <w:pStyle w:val="BodyText"/>
      </w:pPr>
      <w:r>
        <w:t xml:space="preserve">Japan Tokyo</w:t>
      </w:r>
    </w:p>
    <w:p>
      <w:pPr>
        <w:pStyle w:val="BodyText"/>
      </w:pPr>
      <w:r>
        <w:t xml:space="preserve">continues to evolve as a global hub for technology and culture, the demand for skilled civil engineers will only grow. These professionals are not just builders; they are architects of resilience and guardians of urban vitality. Their work ensures that</w:t>
      </w:r>
    </w:p>
    <w:p>
      <w:pPr>
        <w:pStyle w:val="BodyText"/>
      </w:pPr>
      <w:r>
        <w:t xml:space="preserve">Japan Tokyo</w:t>
      </w:r>
    </w:p>
    <w:p>
      <w:pPr>
        <w:pStyle w:val="BodyText"/>
      </w:pPr>
      <w:r>
        <w:t xml:space="preserve">remains a beacon of modern engineering excellence, proving that even in the face of natural challenges, human ingenuity can create enduring and safe environments for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Japan Tokyo</dc:title>
  <dc:creator/>
  <dc:language>en</dc:language>
  <cp:keywords/>
  <dcterms:created xsi:type="dcterms:W3CDTF">2026-07-29T09:53:35Z</dcterms:created>
  <dcterms:modified xsi:type="dcterms:W3CDTF">2026-07-29T09:53:35Z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