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6" w:name="X5595a3847a2e0968e7354c3843c877f2ec842b9"/>
    <w:p>
      <w:pPr>
        <w:pStyle w:val="Heading1"/>
      </w:pPr>
      <w:r>
        <w:t xml:space="preserve">The Pillars of Progress: The Role of the Civil Engineer in Morocco Casablanca</w:t>
      </w:r>
    </w:p>
    <w:p>
      <w:pPr>
        <w:pStyle w:val="FirstParagraph"/>
      </w:pPr>
      <w:r>
        <w:t xml:space="preserve">In the dynamic tapestry of modern urban development, few professions are as pivotal as that of the civil engineer. Nowhere is this more evident than in</w:t>
      </w:r>
      <w:r>
        <w:t xml:space="preserve"> </w:t>
      </w:r>
      <w:r>
        <w:rPr>
          <w:bCs/>
          <w:b/>
        </w:rPr>
        <w:t xml:space="preserve">Morocco Casablanca</w:t>
      </w:r>
      <w:r>
        <w:t xml:space="preserve">, a city that stands at the crossroads of tradition and hyper-modernity. As the economic heart of North Africa, Casablanca is undergoing a rapid transformation characterized by ambitious infrastructure projects, sustainable urban planning initiatives, and complex architectural endeavors. In this context, the civil engineer emerges not merely as a builder of structures but as an architect of societal progress.</w:t>
      </w:r>
    </w:p>
    <w:bookmarkStart w:id="20" w:name="the-urban-metamorphosis-of-casablanca"/>
    <w:p>
      <w:pPr>
        <w:pStyle w:val="Heading2"/>
      </w:pPr>
      <w:r>
        <w:t xml:space="preserve">The Urban Metamorphosis of Casablanca</w:t>
      </w:r>
    </w:p>
    <w:p>
      <w:pPr>
        <w:pStyle w:val="FirstParagraph"/>
      </w:pPr>
      <w:r>
        <w:t xml:space="preserve">Casablanca is a city defined by its verticality and its density. From the iconic Hassan II Mosque, whose minaret pierces the sky as a symbol of engineering prowess and aesthetic grandeur, to the sprawling business districts like Ain Diab and Oasis, the cityscape tells a story of relentless growth. For decades,</w:t>
      </w:r>
      <w:r>
        <w:t xml:space="preserve"> </w:t>
      </w:r>
      <w:r>
        <w:rPr>
          <w:bCs/>
          <w:b/>
        </w:rPr>
        <w:t xml:space="preserve">Morocco Casablanca</w:t>
      </w:r>
      <w:r>
        <w:t xml:space="preserve"> </w:t>
      </w:r>
      <w:r>
        <w:t xml:space="preserve">has been synonymous with economic vitality in North Africa. However this prosperity brings challenges: traffic congestion housing shortages environmental degradation and the need for resilient infrastructure against natural hazards such as seismic activity.</w:t>
      </w:r>
    </w:p>
    <w:p>
      <w:pPr>
        <w:pStyle w:val="BodyText"/>
      </w:pPr>
      <w:r>
        <w:t xml:space="preserve">The civil engineer is at the forefront of addressing these multifaceted challenges. They are tasked with designing road networks that alleviate bottlenecks, creating high-rise buildings that maximize limited land space while ensuring safety, and developing public transport systems like the Tramway and future metro lines. Each project requires a delicate balance between technical feasibility aesthetic appeal and community impact.</w:t>
      </w:r>
    </w:p>
    <w:bookmarkEnd w:id="20"/>
    <w:bookmarkStart w:id="21" w:name="bridging-tradition-and-innovation"/>
    <w:p>
      <w:pPr>
        <w:pStyle w:val="Heading2"/>
      </w:pPr>
      <w:r>
        <w:t xml:space="preserve">Bridging Tradition and Innovation</w:t>
      </w:r>
    </w:p>
    <w:p>
      <w:pPr>
        <w:pStyle w:val="FirstParagraph"/>
      </w:pPr>
      <w:r>
        <w:t xml:space="preserve">The identity of Casablanca is deeply rooted in its Moroccan heritage yet it embraces global influences. Civil engineers working in this context must possess a nuanced understanding of both traditional construction methods and cutting-edge technology. Traditional materials like stone and wood have shaped the medina's character for centuries, but modern demands call for reinforced concrete steel and glass.</w:t>
      </w:r>
    </w:p>
    <w:p>
      <w:pPr>
        <w:pStyle w:val="BodyText"/>
      </w:pPr>
      <w:r>
        <w:t xml:space="preserve">The successful civil engineer in</w:t>
      </w:r>
      <w:r>
        <w:t xml:space="preserve"> </w:t>
      </w:r>
      <w:r>
        <w:rPr>
          <w:bCs/>
          <w:b/>
        </w:rPr>
        <w:t xml:space="preserve">Morocco Casablanca</w:t>
      </w:r>
      <w:r>
        <w:t xml:space="preserve"> </w:t>
      </w:r>
      <w:r>
        <w:t xml:space="preserve">acts as a translator between these worlds. They might design a residential complex that incorporates passive cooling techniques inspired by traditional Moroccan architecture while utilizing state-of-the-art smart home technologies. This synthesis ensures that urban development does not erase cultural identity but rather enhances it through contemporary engineering solutions.</w:t>
      </w:r>
    </w:p>
    <w:bookmarkEnd w:id="21"/>
    <w:bookmarkStart w:id="22" w:name="X873621b78df601c84e84ff763dead047c8e287a"/>
    <w:p>
      <w:pPr>
        <w:pStyle w:val="Heading2"/>
      </w:pPr>
      <w:r>
        <w:t xml:space="preserve">Sustainability and Resilience: A New Imperative</w:t>
      </w:r>
    </w:p>
    <w:p>
      <w:pPr>
        <w:pStyle w:val="FirstParagraph"/>
      </w:pPr>
      <w:r>
        <w:t xml:space="preserve">In recent years the global focus on sustainability has reached</w:t>
      </w:r>
      <w:r>
        <w:t xml:space="preserve"> </w:t>
      </w:r>
      <w:r>
        <w:rPr>
          <w:bCs/>
          <w:b/>
        </w:rPr>
        <w:t xml:space="preserve">Morocco Casablanca</w:t>
      </w:r>
      <w:r>
        <w:t xml:space="preserve">. Climate change poses significant threats including rising sea levels that endanger coastal areas and increased temperatures that stress urban infrastructure. Civil engineers are now key agents in promoting green building practices. This involves designing energy-efficient buildings reducing carbon footprints during construction and implementing water conservation systems.</w:t>
      </w:r>
    </w:p>
    <w:p>
      <w:pPr>
        <w:pStyle w:val="BodyText"/>
      </w:pPr>
      <w:r>
        <w:rPr>
          <w:bCs/>
          <w:b/>
        </w:rPr>
        <w:t xml:space="preserve">Key Focus Areas for Civil Engineers in Casablanca:</w:t>
      </w:r>
    </w:p>
    <w:p>
      <w:pPr>
        <w:numPr>
          <w:ilvl w:val="0"/>
          <w:numId w:val="1001"/>
        </w:numPr>
        <w:pStyle w:val="Compact"/>
      </w:pPr>
      <w:r>
        <w:t xml:space="preserve">Seismic-resistant design to protect against earthquakes.</w:t>
      </w:r>
    </w:p>
    <w:p>
      <w:pPr>
        <w:numPr>
          <w:ilvl w:val="0"/>
          <w:numId w:val="1001"/>
        </w:numPr>
        <w:pStyle w:val="Compact"/>
      </w:pPr>
      <w:r>
        <w:t xml:space="preserve">Development of renewable energy integration within infrastructure projects.</w:t>
      </w:r>
    </w:p>
    <w:p>
      <w:pPr>
        <w:numPr>
          <w:ilvl w:val="0"/>
          <w:numId w:val="1001"/>
        </w:numPr>
        <w:pStyle w:val="Compact"/>
      </w:pPr>
      <w:r>
        <w:t xml:space="preserve">Creation of green spaces and urban forests to mitigate heat islands.</w:t>
      </w:r>
    </w:p>
    <w:p>
      <w:pPr>
        <w:numPr>
          <w:ilvl w:val="0"/>
          <w:numId w:val="1001"/>
        </w:numPr>
        <w:pStyle w:val="Compact"/>
      </w:pPr>
      <w:r>
        <w:t xml:space="preserve">Implementation of smart traffic management systems to reduce emissions.</w:t>
      </w:r>
    </w:p>
    <w:p>
      <w:pPr>
        <w:pStyle w:val="FirstParagraph"/>
      </w:pPr>
      <w:r>
        <w:t xml:space="preserve">The Moroccan government has set ambitious goals for sustainable development, including the expansion of renewable energy capacity and the improvement of public transportation. Civil engineers are essential in realizing these objectives. They must navigate complex regulatory environments secure funding for large-scale projects and collaborate with international partners to bring best practices to</w:t>
      </w:r>
      <w:r>
        <w:t xml:space="preserve"> </w:t>
      </w:r>
      <w:r>
        <w:rPr>
          <w:bCs/>
          <w:b/>
        </w:rPr>
        <w:t xml:space="preserve">Morocco Casablanca</w:t>
      </w:r>
      <w:r>
        <w:t xml:space="preserve">.</w:t>
      </w:r>
    </w:p>
    <w:bookmarkEnd w:id="22"/>
    <w:bookmarkStart w:id="23" w:name="the-human-element-education-and-ethics"/>
    <w:p>
      <w:pPr>
        <w:pStyle w:val="Heading2"/>
      </w:pPr>
      <w:r>
        <w:t xml:space="preserve">The Human Element: Education and Ethics</w:t>
      </w:r>
    </w:p>
    <w:p>
      <w:pPr>
        <w:pStyle w:val="FirstParagraph"/>
      </w:pPr>
      <w:r>
        <w:t xml:space="preserve">Beyond technical skills, the role of the civil engineer in</w:t>
      </w:r>
      <w:r>
        <w:t xml:space="preserve"> </w:t>
      </w:r>
      <w:r>
        <w:rPr>
          <w:bCs/>
          <w:b/>
        </w:rPr>
        <w:t xml:space="preserve">Morocco Casablanca</w:t>
      </w:r>
      <w:r>
        <w:t xml:space="preserve"> </w:t>
      </w:r>
      <w:r>
        <w:t xml:space="preserve">is deeply human. These professionals are educators and mentors for younger generations aspiring to join their ranks. The engineering schools in Morocco are producing a new wave of talent equipped with digital literacy and international exposure. However there remains a need for continuous professional development to keep pace with global advancements.</w:t>
      </w:r>
    </w:p>
    <w:p>
      <w:pPr>
        <w:pStyle w:val="BodyText"/>
      </w:pPr>
      <w:r>
        <w:t xml:space="preserve">Ethics also play a crucial role. Civil engineers hold public safety in their hands. Every bridge they design every foundation they pour directly impacts the lives of millions of citizens in</w:t>
      </w:r>
      <w:r>
        <w:t xml:space="preserve"> </w:t>
      </w:r>
      <w:r>
        <w:rPr>
          <w:bCs/>
          <w:b/>
        </w:rPr>
        <w:t xml:space="preserve">Morocco Casablanca</w:t>
      </w:r>
      <w:r>
        <w:t xml:space="preserve">. Integrity transparency and accountability are non-negotiable qualities. Scandals related to substandard construction can have devastating consequences, undermining trust in institutions and endangering lives.</w:t>
      </w:r>
    </w:p>
    <w:bookmarkEnd w:id="23"/>
    <w:bookmarkStart w:id="24" w:name="X39a1748f1d9cb0a9199783342511ce2955de0f1"/>
    <w:p>
      <w:pPr>
        <w:pStyle w:val="Heading2"/>
      </w:pPr>
      <w:r>
        <w:t xml:space="preserve">Economic Catalysts for National Development</w:t>
      </w:r>
    </w:p>
    <w:p>
      <w:pPr>
        <w:pStyle w:val="FirstParagraph"/>
      </w:pPr>
      <w:r>
        <w:t xml:space="preserve">The infrastructure sector is a major driver of employment and economic growth in Morocco. Large-scale projects initiated by the government or private investors create thousands of jobs not only for engineers but also for architects construction workers suppliers and service providers. By ensuring that these projects are completed on time within budget and up to quality standards civil engineers contribute significantly to the country’s GDP.</w:t>
      </w:r>
    </w:p>
    <w:p>
      <w:pPr>
        <w:pStyle w:val="BodyText"/>
      </w:pPr>
      <w:r>
        <w:t xml:space="preserve">Moreover, efficient infrastructure attracts foreign investment. A reliable port system a modern airport connectivity by high-speed rail and robust telecommunications networks make</w:t>
      </w:r>
      <w:r>
        <w:t xml:space="preserve"> </w:t>
      </w:r>
      <w:r>
        <w:rPr>
          <w:bCs/>
          <w:b/>
        </w:rPr>
        <w:t xml:space="preserve">Morocco Casablanca</w:t>
      </w:r>
      <w:r>
        <w:t xml:space="preserve"> </w:t>
      </w:r>
      <w:r>
        <w:t xml:space="preserve">an attractive destination for global businesses. The civil engineer is the unsung hero behind this attractiveness, turning blueprints into functional realities that facilitate commerce and trade.</w:t>
      </w:r>
    </w:p>
    <w:bookmarkEnd w:id="24"/>
    <w:bookmarkStart w:id="25" w:name="conclusion-shaping-the-future-skyline"/>
    <w:p>
      <w:pPr>
        <w:pStyle w:val="Heading2"/>
      </w:pPr>
      <w:r>
        <w:t xml:space="preserve">Conclusion: Shaping the Future Skyline</w:t>
      </w:r>
    </w:p>
    <w:p>
      <w:pPr>
        <w:pStyle w:val="FirstParagraph"/>
      </w:pPr>
      <w:r>
        <w:t xml:space="preserve">In conclusion, the civil engineer in</w:t>
      </w:r>
      <w:r>
        <w:t xml:space="preserve"> </w:t>
      </w:r>
      <w:r>
        <w:rPr>
          <w:bCs/>
          <w:b/>
        </w:rPr>
        <w:t xml:space="preserve">Morocco Casablanca</w:t>
      </w:r>
      <w:r>
        <w:t xml:space="preserve"> </w:t>
      </w:r>
      <w:r>
        <w:t xml:space="preserve">occupies a position of immense responsibility and opportunity. They are tasked with shaping the physical environment in which millions of people live work and play. Their work reflects a complex interplay of technical expertise cultural sensitivity environmental stewardship and economic foresight.</w:t>
      </w:r>
    </w:p>
    <w:p>
      <w:pPr>
        <w:pStyle w:val="BodyText"/>
      </w:pPr>
      <w:r>
        <w:t xml:space="preserve">As Casablanca continues to evolve into a megacity, the demands on civil engineers will only grow. They must innovate adapt and lead. Whether designing flood defenses for the Atlantic coast or optimizing traffic flows in the bustling city center their contributions are vital to the well-being of society.</w:t>
      </w:r>
    </w:p>
    <w:p>
      <w:pPr>
        <w:pStyle w:val="BodyText"/>
      </w:pPr>
      <w:r>
        <w:t xml:space="preserve">The future of</w:t>
      </w:r>
      <w:r>
        <w:t xml:space="preserve"> </w:t>
      </w:r>
      <w:r>
        <w:rPr>
          <w:bCs/>
          <w:b/>
        </w:rPr>
        <w:t xml:space="preserve">Morocco Casablanca</w:t>
      </w:r>
      <w:r>
        <w:t xml:space="preserve"> </w:t>
      </w:r>
      <w:r>
        <w:t xml:space="preserve">depends not just on its economic policies or political stability but also on the quality of its infrastructure and the competence of those who design it. Civil engineers are indeed the pillars upon which this progress rests. By embracing innovation sustainability and ethical practice they ensure that Casablanca remains a beacon of hope opportunity and modernity in Africa for generations to come.</w:t>
      </w:r>
    </w:p>
    <w:p>
      <w:pPr>
        <w:pStyle w:val="BodyText"/>
      </w:pPr>
      <w:r>
        <w:t xml:space="preserve">Thus, we must recognize and support the civil engineering profession as a cornerstone of national development. Their work is not just about concrete steel or calculations; it is about building communities preserving heritage and creating a sustainable future for all citizens of</w:t>
      </w:r>
      <w:r>
        <w:t xml:space="preserve"> </w:t>
      </w:r>
      <w:r>
        <w:rPr>
          <w:bCs/>
          <w:b/>
        </w:rPr>
        <w:t xml:space="preserve">Morocco Casablanca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the Civil Engineer in Morocco Casablanca</dc:title>
  <dc:creator/>
  <dc:language>en</dc:language>
  <cp:keywords/>
  <dcterms:created xsi:type="dcterms:W3CDTF">2026-07-29T15:28:07Z</dcterms:created>
  <dcterms:modified xsi:type="dcterms:W3CDTF">2026-07-29T15:28:07Z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