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Pakistan,</w:t>
      </w:r>
      <w:r>
        <w:t xml:space="preserve"> </w:t>
      </w:r>
      <w:r>
        <w:t xml:space="preserve">Islamabad</w:t>
      </w:r>
    </w:p>
    <w:bookmarkStart w:id="20" w:name="X132aab281d2a1844907ddf26d6811b933da5a85"/>
    <w:p>
      <w:pPr>
        <w:pStyle w:val="Heading1"/>
      </w:pPr>
      <w:r>
        <w:t xml:space="preserve">The Pivotal Role of Civil Engineers in the Development of Pakistan, Islamabad</w:t>
      </w:r>
    </w:p>
    <w:p>
      <w:pPr>
        <w:pStyle w:val="FirstParagraph"/>
      </w:pPr>
      <w:r>
        <w:t xml:space="preserve">An Essay on Infrastructure, Urban Planning, and Sustainable Growth in the Capital City</w:t>
      </w:r>
    </w:p>
    <w:p>
      <w:r>
        <w:pict>
          <v:rect style="width:0;height:1.5pt" o:hralign="center" o:hrstd="t" o:hr="t"/>
        </w:pict>
      </w:r>
    </w:p>
    <w:p>
      <w:pPr>
        <w:pStyle w:val="FirstParagraph"/>
      </w:pPr>
      <w:r>
        <w:t xml:space="preserve">The landscape of modern civilization is defined not merely by its inhabitants or its economy, but by the structures that house them and the systems that sustain them. At the heart of this architectural reality lies the profession of civil engineering. In the context of Pakistan, a nation at a critical juncture of rapid urbanization and economic development, civil engineers play an indispensable role. Nowhere is this more evident than in Islamabad, the capital city designed with futuristic ambition yet burdened with contemporary challenges. This essay explores the multifaceted contributions of civil engineers to Pakistan's infrastructure, specifically focusing on their crucial mandate within Islamabad, highlighting how they bridge the gap between visionary planning and tangible reality.</w:t>
      </w:r>
    </w:p>
    <w:p>
      <w:pPr>
        <w:pStyle w:val="BodyText"/>
      </w:pPr>
      <w:r>
        <w:t xml:space="preserve">Islamabad stands as a unique testament to early urban planning in South Asia. Conceived by Greek architects Constantinos Doxiadis in the 1960s, the city was designed with a grid system, ample green zones, and protection from industrial pollution. However, maintaining and expanding this vision requires more than static blueprints; it demands dynamic expertise. Civil engineers are the custodians of this legacy. In Pakistan Islamabad, professionals in this field are tasked with managing traffic flows through developing sectors like F-8 and G-9, ensuring that the original geometric integrity of the city is not compromised by haphazard construction or congestion. The engineering solutions applied here are not just about moving vehicles; they are about preserving the aesthetic and functional harmony of a planned capital.</w:t>
      </w:r>
    </w:p>
    <w:p>
      <w:pPr>
        <w:pStyle w:val="BodyText"/>
      </w:pPr>
      <w:r>
        <w:t xml:space="preserve">One of the most significant contributions of civil engineers in Islamabad is in the realm of water resource management and sanitation. As Pakistan faces increasing pressures from climate change, including erratic monsoon patterns and rising temperatures, the engineering infrastructure must be robust. Civil engineers design and oversee the construction of advanced drainage systems to mitigate flooding during heavy rains, a recurring issue in many parts of Islamabad such as Shakar Parian. Furthermore, they are responsible for upgrading sewage treatment plants and ensuring clean water supply networks reach every sector. Without these engineered systems, the health and quality of life in Pakistan Islamabad would severely deteriorate. The integration of sustainable engineering practices, such as rainwater harvesting structures in new residential complexes, is another area where civil engineers are innovating to ensure long-term resilience for the city's growing population.</w:t>
      </w:r>
    </w:p>
    <w:p>
      <w:pPr>
        <w:pStyle w:val="BodyText"/>
      </w:pPr>
      <w:r>
        <w:t xml:space="preserve">Transportation infrastructure represents another critical domain where civil engineers exert profound influence. The development of mass transit systems, such as the Islamabad Metro Bus and the ongoing expansion of railway links connecting Pakistan Islamabad to other major cities like Lahore and Peshawar, relies entirely on precise civil engineering. These projects require complex geotechnical surveys, structural analysis for bridges and tunnels, and logistical planning that minimizes environmental impact. For instance, the construction of flyovers around key intersections like Chak Shahzad or I-9 Markaz involves intricate load-bearing calculations to prevent future subsidence in the region’s specific soil conditions. These engineers ensure that Pakistan Islamabad remains a connected hub within the broader national framework, facilitating trade and mobility while reducing carbon footprints through efficient design.</w:t>
      </w:r>
    </w:p>
    <w:p>
      <w:pPr>
        <w:pStyle w:val="BodyText"/>
      </w:pPr>
      <w:r>
        <w:t xml:space="preserve">Moreover, civil engineers are at the forefront of ensuring safety against natural hazards in Pakistan Islamabad. The city is located near active fault lines, making seismic resistance a paramount concern in every structure they oversee. From high-rise buildings in Blue Area to residential homes in Bahria Town, compliance with earthquake-resistant codes is non-negotiable. Civil engineers conduct rigorous soil testing and design foundations that can absorb seismic energy, thereby protecting lives and property. In a country like Pakistan, where natural disasters pose significant risks, the meticulous work of these professionals serves as the first line of defense. Their commitment to safety standards reflects a broader ethical responsibility to society, ensuring that development does not come at the cost of human security.</w:t>
      </w:r>
    </w:p>
    <w:p>
      <w:pPr>
        <w:pStyle w:val="BodyText"/>
      </w:pPr>
      <w:r>
        <w:t xml:space="preserve">The role of civil engineers also extends to environmental conservation and green infrastructure in Islamabad. Recognizing the importance of preserving the Margalla Hills, which form a natural backdrop and ecological buffer for Pakistan Islamabad, engineers are involved in creating sustainable pathways and managing waste disposal systems that do not harm these sensitive ecosystems. They work on projects that incorporate green roofs, vertical gardens, and energy-efficient building materials. This shift towards sustainable civil engineering is crucial for Pakistan as a whole, setting an example for other urban centers to follow. By balancing development with environmental stewardship, civil engineers in Islamabad demonstrate how modernization can coexist with nature.</w:t>
      </w:r>
    </w:p>
    <w:p>
      <w:pPr>
        <w:pStyle w:val="BodyText"/>
      </w:pPr>
      <w:r>
        <w:t xml:space="preserve">In conclusion, the profession of civil engineering is not merely a technical discipline but a cornerstone of societal progress in Pakistan. Within Islamabad, these professionals are tasked with maintaining the city's planned elegance while addressing modern challenges such as traffic congestion, water scarcity, and seismic safety. Their work ensures that Pakistan Islamabad remains a functional, safe, and sustainable capital for its residents and visitors alike. As urbanization accelerates across Pakistan nationwide the lessons learned from engineering excellence in Islamabad can serve as a model for other cities. Therefore, supporting and empowering civil engineers through education policy investment is essential for the continued growth and stability of Pakistan. Their legacy will be measured not just in concrete and steel, but in the improved quality of life they help construct for future generations.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Civil Engineers in the Development of Pakistan, Islamabad</dc:title>
  <dc:creator/>
  <dc:language>en</dc:language>
  <cp:keywords/>
  <dcterms:created xsi:type="dcterms:W3CDTF">2026-07-29T14:26:56Z</dcterms:created>
  <dcterms:modified xsi:type="dcterms:W3CDTF">2026-07-29T14:26:56Z</dcterms:modified>
</cp:coreProperties>
</file>

<file path=docProps/custom.xml><?xml version="1.0" encoding="utf-8"?>
<Properties xmlns="http://schemas.openxmlformats.org/officeDocument/2006/custom-properties" xmlns:vt="http://schemas.openxmlformats.org/officeDocument/2006/docPropsVTypes"/>
</file>