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Civil</w:t>
      </w:r>
      <w:r>
        <w:t xml:space="preserve"> </w:t>
      </w:r>
      <w:r>
        <w:t xml:space="preserve">Engineer:</w:t>
      </w:r>
      <w:r>
        <w:t xml:space="preserve"> </w:t>
      </w:r>
      <w:r>
        <w:t xml:space="preserve">Building</w:t>
      </w:r>
      <w:r>
        <w:t xml:space="preserve"> </w:t>
      </w:r>
      <w:r>
        <w:t xml:space="preserve">the</w:t>
      </w:r>
      <w:r>
        <w:t xml:space="preserve"> </w:t>
      </w:r>
      <w:r>
        <w:t xml:space="preserve">Future</w:t>
      </w:r>
      <w:r>
        <w:t xml:space="preserve"> </w:t>
      </w:r>
      <w:r>
        <w:t xml:space="preserve">of</w:t>
      </w:r>
      <w:r>
        <w:t xml:space="preserve"> </w:t>
      </w:r>
      <w:r>
        <w:t xml:space="preserve">Thailand,</w:t>
      </w:r>
      <w:r>
        <w:t xml:space="preserve"> </w:t>
      </w:r>
      <w:r>
        <w:t xml:space="preserve">Bangkok</w:t>
      </w:r>
    </w:p>
    <w:bookmarkStart w:id="26" w:name="X1fdf8b4e6e432e8bcff3261564302f336eab727"/>
    <w:p>
      <w:pPr>
        <w:pStyle w:val="Heading1"/>
      </w:pPr>
      <w:r>
        <w:t xml:space="preserve">The Civil Engineer:</w:t>
      </w:r>
      <w:r>
        <w:br/>
      </w:r>
      <w:r>
        <w:t xml:space="preserve">A Pillar of Progress in Thailand, Bangkok</w:t>
      </w:r>
    </w:p>
    <w:p>
      <w:pPr>
        <w:pStyle w:val="FirstParagraph"/>
      </w:pPr>
      <w:r>
        <w:rPr>
          <w:bCs/>
          <w:b/>
        </w:rPr>
        <w:t xml:space="preserve">Civil Engineering</w:t>
      </w:r>
    </w:p>
    <w:p>
      <w:pPr>
        <w:pStyle w:val="BodyText"/>
      </w:pPr>
      <w:r>
        <w:t xml:space="preserve">In the modern era, infrastructure serves as the skeletal structure upon which societies thrive. Among the various disciplines of engineering, Civil Engineering stands out as one of the oldest and most vital branches. It is not merely about constructing buildings; it is about shaping environments, ensuring safety, and facilitating mobility on a massive scale. Nowhere is this impact more visible or more critical than in Thailand’s capital city, Bangkok. As</w:t>
      </w:r>
      <w:r>
        <w:t xml:space="preserve"> </w:t>
      </w:r>
      <w:r>
        <w:rPr>
          <w:bCs/>
          <w:b/>
        </w:rPr>
        <w:t xml:space="preserve">Thailand Bangkok</w:t>
      </w:r>
      <w:r>
        <w:t xml:space="preserve"> </w:t>
      </w:r>
      <w:r>
        <w:t xml:space="preserve">continues to evolve from a traditional riverine city into a bustling metropolis of global significance, the role of the civil engineer has become increasingly complex and indispensable. This essay explores the multifaceted contributions of civil engineers to the development, sustainability, and resilience of</w:t>
      </w:r>
      <w:r>
        <w:t xml:space="preserve"> </w:t>
      </w:r>
      <w:r>
        <w:rPr>
          <w:bCs/>
          <w:b/>
        </w:rPr>
        <w:t xml:space="preserve">Thailand Bangkok</w:t>
      </w:r>
      <w:r>
        <w:t xml:space="preserve">, highlighting how their expertise bridges historical heritage with futuristic ambition.</w:t>
      </w:r>
    </w:p>
    <w:bookmarkStart w:id="20" w:name="the-context-a-city-in-transition"/>
    <w:p>
      <w:pPr>
        <w:pStyle w:val="Heading2"/>
      </w:pPr>
      <w:r>
        <w:t xml:space="preserve">The Context: A City in Transition</w:t>
      </w:r>
    </w:p>
    <w:p>
      <w:pPr>
        <w:pStyle w:val="FirstParagraph"/>
      </w:pPr>
      <w:r>
        <w:t xml:space="preserve">Bangkok is a city defined by water. Historically known as "Venice of the East," its geography has dictated its growth patterns for centuries. However, rapid urbanization, population explosion, and economic expansion have placed unprecedented stress on the existing infrastructure. The challenge facing civil engineers in</w:t>
      </w:r>
      <w:r>
        <w:t xml:space="preserve"> </w:t>
      </w:r>
      <w:r>
        <w:rPr>
          <w:bCs/>
          <w:b/>
        </w:rPr>
        <w:t xml:space="preserve">Thailand Bangkok</w:t>
      </w:r>
      <w:r>
        <w:t xml:space="preserve"> </w:t>
      </w:r>
      <w:r>
        <w:t xml:space="preserve">is not just about building more roads or skyscrapers; it is about reimagining how a city interacts with its unique geographical constraints. The civil engineer must navigate the delicate balance between modernizing transit systems, managing flood risks, and preserving the cultural identity of a historic capital.</w:t>
      </w:r>
    </w:p>
    <w:p>
      <w:pPr>
        <w:pStyle w:val="BodyText"/>
      </w:pPr>
      <w:r>
        <w:t xml:space="preserve">The demand for infrastructure in</w:t>
      </w:r>
      <w:r>
        <w:t xml:space="preserve"> </w:t>
      </w:r>
      <w:r>
        <w:rPr>
          <w:bCs/>
          <w:b/>
        </w:rPr>
        <w:t xml:space="preserve">Thailand Bangkok</w:t>
      </w:r>
      <w:r>
        <w:t xml:space="preserve"> </w:t>
      </w:r>
      <w:r>
        <w:t xml:space="preserve">has surged in tandem with its status as a major tourism and business hub. From international airports to convention centers, the need for robust construction projects is constant. Yet, the soil conditions present significant challenges. Much of Bangkok is built on soft clay deposited by the Chao Phraya River, which requires specialized foundation engineering techniques such as deep piling to support heavy loads without excessive settlement. Civil engineers must possess a profound understanding of geotechnical principles to ensure that every skyscraper and bridge stands firm despite the unstable ground beneath it.</w:t>
      </w:r>
    </w:p>
    <w:bookmarkEnd w:id="20"/>
    <w:bookmarkStart w:id="21" w:name="X5e62ad39b5f4b7be5af7d532589bf82546b1b5b"/>
    <w:p>
      <w:pPr>
        <w:pStyle w:val="Heading2"/>
      </w:pPr>
      <w:r>
        <w:t xml:space="preserve">Urban Mobility and Transportation Infrastructure</w:t>
      </w:r>
    </w:p>
    <w:p>
      <w:pPr>
        <w:pStyle w:val="FirstParagraph"/>
      </w:pPr>
      <w:r>
        <w:t xml:space="preserve">One of the most visible achievements of civil engineering in recent years is the transformation of transportation infrastructure in</w:t>
      </w:r>
      <w:r>
        <w:t xml:space="preserve"> </w:t>
      </w:r>
      <w:r>
        <w:rPr>
          <w:bCs/>
          <w:b/>
        </w:rPr>
        <w:t xml:space="preserve">Thailand Bangkok</w:t>
      </w:r>
      <w:r>
        <w:t xml:space="preserve">. Traffic congestion has long been a defining characteristic of life in the city, negatively impacting both economic productivity and quality of life. In response, massive public transport projects have been undertaken, including the expansion of the Mass Rapid Transit (MRT) system and the Airport Rail Link.</w:t>
      </w:r>
    </w:p>
    <w:p>
      <w:pPr>
        <w:pStyle w:val="BodyText"/>
      </w:pPr>
      <w:r>
        <w:t xml:space="preserve">Civil engineers are at the forefront of designing these complex underground tunnels and elevated rail lines. The construction of viaducts requires precise calculations to minimize disruption to existing traffic flow while ensuring structural integrity. For instance, the integration of new BTS Skytrain lines involves intricate coordination with existing utilities, road networks, and architectural landmarks. These projects demonstrate how civil engineering can solve urban mobility crises by creating efficient, high-capacity transit solutions that reduce reliance on private vehicles and lower carbon emissions.</w:t>
      </w:r>
    </w:p>
    <w:p>
      <w:pPr>
        <w:pStyle w:val="BodyText"/>
      </w:pPr>
      <w:r>
        <w:t xml:space="preserve">Furthermore, the development of the Eastern Economic Corridor (EEC), which complements Bangkok’s connectivity to eastern provinces, relies heavily on advanced civil engineering. High-speed railways and widened highways are being designed to link</w:t>
      </w:r>
      <w:r>
        <w:t xml:space="preserve"> </w:t>
      </w:r>
      <w:r>
        <w:rPr>
          <w:bCs/>
          <w:b/>
        </w:rPr>
        <w:t xml:space="preserve">Thailand Bangkok</w:t>
      </w:r>
      <w:r>
        <w:t xml:space="preserve"> </w:t>
      </w:r>
      <w:r>
        <w:t xml:space="preserve">with industrial hubs, facilitating trade and regional integration. This large-scale planning requires civil engineers to adopt a systems-thinking approach, viewing transportation not as isolated components but as an interconnected network that drives national economic growth.</w:t>
      </w:r>
    </w:p>
    <w:bookmarkEnd w:id="21"/>
    <w:bookmarkStart w:id="22" w:name="flood-management-and-climate-resilience"/>
    <w:p>
      <w:pPr>
        <w:pStyle w:val="Heading2"/>
      </w:pPr>
      <w:r>
        <w:t xml:space="preserve">Flood Management and Climate Resilience</w:t>
      </w:r>
    </w:p>
    <w:p>
      <w:pPr>
        <w:pStyle w:val="FirstParagraph"/>
      </w:pPr>
      <w:r>
        <w:t xml:space="preserve">A critical aspect of civil engineering in</w:t>
      </w:r>
      <w:r>
        <w:t xml:space="preserve"> </w:t>
      </w:r>
      <w:r>
        <w:rPr>
          <w:bCs/>
          <w:b/>
        </w:rPr>
        <w:t xml:space="preserve">Thailand Bangkok</w:t>
      </w:r>
      <w:r>
        <w:t xml:space="preserve"> </w:t>
      </w:r>
      <w:r>
        <w:t xml:space="preserve">is flood management. Situated on a delta, the city is prone to seasonal flooding and long-term subsidence due to groundwater extraction. Climate change exacerbates these risks, making resilience planning a top priority for civil engineers.</w:t>
      </w:r>
    </w:p>
    <w:p>
      <w:pPr>
        <w:pStyle w:val="BodyText"/>
      </w:pPr>
      <w:r>
        <w:t xml:space="preserve">To address this, large-scale hydraulic engineering projects have been implemented, such as the construction of deep tunnel drainage systems and retention basins. These structures are designed to capture excess rainwater during monsoon seasons and pump it into the Chao Phraya River or bypass channels before it overwhelms the city’s natural drainage capacity. Civil engineers must model hydrological patterns accurately to design systems that can handle extreme weather events.</w:t>
      </w:r>
    </w:p>
    <w:p>
      <w:pPr>
        <w:pStyle w:val="BodyText"/>
      </w:pPr>
      <w:r>
        <w:t xml:space="preserve">Additionally, urban planning strategies now incorporate "sponge city" concepts, where permeable surfaces and green infrastructure are used to absorb rainfall naturally. This approach requires collaboration between civil engineers, landscape architects, and environmental scientists. By integrating these sustainable practices into the fabric of</w:t>
      </w:r>
      <w:r>
        <w:t xml:space="preserve"> </w:t>
      </w:r>
      <w:r>
        <w:rPr>
          <w:bCs/>
          <w:b/>
        </w:rPr>
        <w:t xml:space="preserve">Thailand Bangkok</w:t>
      </w:r>
      <w:r>
        <w:t xml:space="preserve">, engineers are not only protecting lives and property but also enhancing the urban environment’s aesthetic appeal and ecological health.</w:t>
      </w:r>
    </w:p>
    <w:bookmarkEnd w:id="22"/>
    <w:bookmarkStart w:id="23" w:name="Xa47851c90a2032d42bf4033b1d901a5891a28cf"/>
    <w:p>
      <w:pPr>
        <w:pStyle w:val="Heading2"/>
      </w:pPr>
      <w:r>
        <w:t xml:space="preserve">Sustainable Construction and Green Infrastructure</w:t>
      </w:r>
    </w:p>
    <w:p>
      <w:pPr>
        <w:pStyle w:val="FirstParagraph"/>
      </w:pPr>
      <w:r>
        <w:t xml:space="preserve">The global push towards sustainability has also influenced civil engineering practices in</w:t>
      </w:r>
      <w:r>
        <w:t xml:space="preserve"> </w:t>
      </w:r>
      <w:r>
        <w:rPr>
          <w:bCs/>
          <w:b/>
        </w:rPr>
        <w:t xml:space="preserve">Thailand Bangkok</w:t>
      </w:r>
      <w:r>
        <w:t xml:space="preserve">. As awareness grows regarding carbon footprints and energy efficiency, civil engineers are increasingly adopting green building standards. This involves using eco-friendly materials, optimizing energy usage in building design, and incorporating renewable energy sources into infrastructure projects.</w:t>
      </w:r>
    </w:p>
    <w:p>
      <w:pPr>
        <w:pStyle w:val="BodyText"/>
      </w:pPr>
      <w:r>
        <w:t xml:space="preserve">In the construction sector, there is a growing emphasis on modular construction techniques that reduce waste and shorten project timelines. Civil engineers are also involved in retrofitting older buildings to improve their thermal performance and structural safety. These efforts contribute to</w:t>
      </w:r>
      <w:r>
        <w:t xml:space="preserve"> </w:t>
      </w:r>
      <w:r>
        <w:rPr>
          <w:bCs/>
          <w:b/>
        </w:rPr>
        <w:t xml:space="preserve">Thailand Bangkok</w:t>
      </w:r>
      <w:r>
        <w:t xml:space="preserve">'s broader goals of reducing greenhouse gas emissions and promoting sustainable urban development.</w:t>
      </w:r>
    </w:p>
    <w:bookmarkEnd w:id="23"/>
    <w:bookmarkStart w:id="24" w:name="challenges-and-future-outlook"/>
    <w:p>
      <w:pPr>
        <w:pStyle w:val="Heading2"/>
      </w:pPr>
      <w:r>
        <w:t xml:space="preserve">Challenges and Future Outlook</w:t>
      </w:r>
    </w:p>
    <w:p>
      <w:pPr>
        <w:pStyle w:val="FirstParagraph"/>
      </w:pPr>
      <w:r>
        <w:t xml:space="preserve">Despite these advancements, civil engineers in</w:t>
      </w:r>
      <w:r>
        <w:t xml:space="preserve"> </w:t>
      </w:r>
      <w:r>
        <w:rPr>
          <w:bCs/>
          <w:b/>
        </w:rPr>
        <w:t xml:space="preserve">Thailand Bangkok</w:t>
      </w:r>
      <w:r>
        <w:t xml:space="preserve"> </w:t>
      </w:r>
      <w:r>
        <w:t xml:space="preserve">face ongoing challenges. Funding constraints, regulatory hurdles, and the need for skilled labor remain significant obstacles. Moreover, maintaining aging infrastructure while simultaneously building new systems requires careful resource allocation and strategic planning.</w:t>
      </w:r>
    </w:p>
    <w:p>
      <w:pPr>
        <w:pStyle w:val="BodyText"/>
      </w:pPr>
      <w:r>
        <w:t xml:space="preserve">The future of civil engineering in</w:t>
      </w:r>
      <w:r>
        <w:t xml:space="preserve"> </w:t>
      </w:r>
      <w:r>
        <w:rPr>
          <w:bCs/>
          <w:b/>
        </w:rPr>
        <w:t xml:space="preserve">Thailand Bangkok</w:t>
      </w:r>
      <w:r>
        <w:t xml:space="preserve"> </w:t>
      </w:r>
      <w:r>
        <w:t xml:space="preserve">lies in innovation and adaptability. Emerging technologies such as Building Information Modeling (BIM), drones for site surveying, and AI-driven project management tools are revolutionizing how infrastructure projects are executed. These technologies allow for greater precision, cost efficiency, and risk mitigation.</w:t>
      </w:r>
    </w:p>
    <w:p>
      <w:pPr>
        <w:pStyle w:val="BodyText"/>
      </w:pPr>
      <w:r>
        <w:t xml:space="preserve">Furthermore, the concept of smart cities is gaining traction in</w:t>
      </w:r>
      <w:r>
        <w:t xml:space="preserve"> </w:t>
      </w:r>
      <w:r>
        <w:rPr>
          <w:bCs/>
          <w:b/>
        </w:rPr>
        <w:t xml:space="preserve">Thailand Bangkok</w:t>
      </w:r>
      <w:r>
        <w:t xml:space="preserve">. Civil engineers will play a key role in integrating Internet of Things (IoT) sensors into infrastructure to monitor structural health, traffic flow, and environmental conditions in real time. This data-driven approach will enable proactive maintenance and more efficient urban management.</w:t>
      </w:r>
    </w:p>
    <w:bookmarkEnd w:id="24"/>
    <w:bookmarkStart w:id="25" w:name="conclusion"/>
    <w:p>
      <w:pPr>
        <w:pStyle w:val="Heading2"/>
      </w:pPr>
      <w:r>
        <w:t xml:space="preserve">Conclusion</w:t>
      </w:r>
    </w:p>
    <w:p>
      <w:pPr>
        <w:pStyle w:val="FirstParagraph"/>
      </w:pPr>
      <w:r>
        <w:t xml:space="preserve">In conclusion, the civil engineer is a cornerstone of development in</w:t>
      </w:r>
      <w:r>
        <w:t xml:space="preserve"> </w:t>
      </w:r>
      <w:r>
        <w:rPr>
          <w:bCs/>
          <w:b/>
        </w:rPr>
        <w:t xml:space="preserve">Thailand Bangkok</w:t>
      </w:r>
      <w:r>
        <w:t xml:space="preserve">. From navigating complex geotechnical challenges to designing resilient flood defenses and innovative transportation networks, their work shapes the physical and social landscape of the city. As Bangkok continues to grow, the demand for skilled civil engineers who can balance technical expertise with sustainable practices will only increase. By addressing current challenges and embracing future innovations, civil engineers will ensure that</w:t>
      </w:r>
      <w:r>
        <w:t xml:space="preserve"> </w:t>
      </w:r>
      <w:r>
        <w:rPr>
          <w:bCs/>
          <w:b/>
        </w:rPr>
        <w:t xml:space="preserve">Thailand Bangkok</w:t>
      </w:r>
      <w:r>
        <w:t xml:space="preserve"> </w:t>
      </w:r>
      <w:r>
        <w:t xml:space="preserve">remains a vibrant, resilient, and prosperous capital for generations to come. Their contributions are not just about building structures; they are about building a better future for the people of</w:t>
      </w:r>
      <w:r>
        <w:t xml:space="preserve"> </w:t>
      </w:r>
      <w:r>
        <w:rPr>
          <w:bCs/>
          <w:b/>
        </w:rPr>
        <w:t xml:space="preserve">Thailand Bangkok</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Civil Engineer: Building the Future of Thailand, Bangkok</dc:title>
  <dc:creator/>
  <dc:language>en</dc:language>
  <cp:keywords/>
  <dcterms:created xsi:type="dcterms:W3CDTF">2026-07-29T07:22:14Z</dcterms:created>
  <dcterms:modified xsi:type="dcterms:W3CDTF">2026-07-29T07:22:14Z</dcterms:modified>
</cp:coreProperties>
</file>

<file path=docProps/custom.xml><?xml version="1.0" encoding="utf-8"?>
<Properties xmlns="http://schemas.openxmlformats.org/officeDocument/2006/custom-properties" xmlns:vt="http://schemas.openxmlformats.org/officeDocument/2006/docPropsVTypes"/>
</file>