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Canada's</w:t>
      </w:r>
      <w:r>
        <w:t xml:space="preserve"> </w:t>
      </w:r>
      <w:r>
        <w:t xml:space="preserve">Tech</w:t>
      </w:r>
      <w:r>
        <w:t xml:space="preserve"> </w:t>
      </w:r>
      <w:r>
        <w:t xml:space="preserve">Hub:</w:t>
      </w:r>
      <w:r>
        <w:t xml:space="preserve"> </w:t>
      </w:r>
      <w:r>
        <w:t xml:space="preserve">Vancouver</w:t>
      </w:r>
    </w:p>
    <w:bookmarkStart w:id="25" w:name="Xf8759f78b156a377bd66783994ca26f6e125265"/>
    <w:p>
      <w:pPr>
        <w:pStyle w:val="Heading1"/>
      </w:pPr>
      <w:r>
        <w:t xml:space="preserve">The Role and Impact of a Computer Engineer in Canada's Tech Hub: Vancouver</w:t>
      </w:r>
    </w:p>
    <w:p>
      <w:pPr>
        <w:pStyle w:val="FirstParagraph"/>
      </w:pPr>
      <w:r>
        <w:t xml:space="preserve">In the contemporary digital era, the intersection of hardware innovation and software intelligence has given rise to one of the most pivotal professions in modern society: the computer engineer. As nations strive to remain competitive in a globalized economy, technical proficiency becomes not just a career choice but a national asset. Nowhere is this more evident than in British Columbia’s coastal jewel, where the vibrant tech ecosystem of Vancouver serves as a crucible for innovation. This essay explores the multifaceted role of the</w:t>
      </w:r>
      <w:r>
        <w:t xml:space="preserve"> </w:t>
      </w:r>
      <w:r>
        <w:rPr>
          <w:bCs/>
          <w:b/>
        </w:rPr>
        <w:t xml:space="preserve">Computer Engineer</w:t>
      </w:r>
      <w:r>
        <w:t xml:space="preserve">, analyzing their critical contributions to technology, their adaptation to local industry demands, and their profound impact within the unique socio-economic landscape of</w:t>
      </w:r>
      <w:r>
        <w:t xml:space="preserve"> </w:t>
      </w:r>
      <w:r>
        <w:rPr>
          <w:bCs/>
          <w:b/>
        </w:rPr>
        <w:t xml:space="preserve">Canada Vancouver</w:t>
      </w:r>
      <w:r>
        <w:t xml:space="preserve">.</w:t>
      </w:r>
    </w:p>
    <w:bookmarkStart w:id="20" w:name="the-essence-of-computer-engineering"/>
    <w:p>
      <w:pPr>
        <w:pStyle w:val="Heading2"/>
      </w:pPr>
      <w:r>
        <w:t xml:space="preserve">The Essence of Computer Engineering</w:t>
      </w:r>
    </w:p>
    <w:p>
      <w:pPr>
        <w:pStyle w:val="FirstParagraph"/>
      </w:pPr>
      <w:r>
        <w:t xml:space="preserve">To understand the value proposition of a computer engineer, one must first distinguish this discipline from pure software engineering or electrical engineering. A</w:t>
      </w:r>
      <w:r>
        <w:t xml:space="preserve"> </w:t>
      </w:r>
      <w:r>
        <w:rPr>
          <w:bCs/>
          <w:b/>
        </w:rPr>
        <w:t xml:space="preserve">Computer Engineer</w:t>
      </w:r>
      <w:r>
        <w:t xml:space="preserve"> </w:t>
      </w:r>
      <w:r>
        <w:t xml:space="preserve">is uniquely positioned at the nexus of these two fields. They possess the theoretical knowledge to design complex algorithms and software architectures while simultaneously holding the practical expertise to design integrated circuits, microprocessors, and embedded systems. This dual competency allows them to optimize performance by bridging the gap between silicon and code. Whether developing high-frequency trading platforms for finance or creating low-power sensors for IoT devices, computer engineers ensure that hardware resources are utilized with maximum efficiency.</w:t>
      </w:r>
    </w:p>
    <w:p>
      <w:pPr>
        <w:pStyle w:val="BodyText"/>
      </w:pPr>
      <w:r>
        <w:t xml:space="preserve">In an era defined by artificial intelligence, machine learning, and big data analytics, the demand for professionals who understand both layers of the technology stack is skyrocketing. The</w:t>
      </w:r>
      <w:r>
        <w:t xml:space="preserve"> </w:t>
      </w:r>
      <w:r>
        <w:rPr>
          <w:bCs/>
          <w:b/>
        </w:rPr>
        <w:t xml:space="preserve">Computer Engineer</w:t>
      </w:r>
      <w:r>
        <w:t xml:space="preserve"> </w:t>
      </w:r>
      <w:r>
        <w:t xml:space="preserve">does not merely write code; they architect systems where software interacts seamlessly with physical components. This holistic understanding is essential for solving complex problems that arise in telecommunications, automotive safety systems, and consumer electronics.</w:t>
      </w:r>
    </w:p>
    <w:bookmarkEnd w:id="20"/>
    <w:bookmarkStart w:id="21" w:name="vancouver-a-silicon-valley-of-the-north"/>
    <w:p>
      <w:pPr>
        <w:pStyle w:val="Heading2"/>
      </w:pPr>
      <w:r>
        <w:t xml:space="preserve">Vancouver: A Silicon Valley of the North</w:t>
      </w:r>
    </w:p>
    <w:p>
      <w:pPr>
        <w:pStyle w:val="FirstParagraph"/>
      </w:pPr>
      <w:r>
        <w:rPr>
          <w:bCs/>
          <w:b/>
        </w:rPr>
        <w:t xml:space="preserve">Canada Vancouver</w:t>
      </w:r>
      <w:r>
        <w:t xml:space="preserve">, often referred to as the "Silicon Valley of the North," has emerged as one of Canada’s most dynamic centers for technology and innovation. Situated on the traditional territories of Indigenous peoples, this city boasts a cosmopolitan culture, a high quality of life, and access to natural beauty that attracts top talent from around the globe. However, its appeal is not merely aesthetic; it is deeply rooted in economic substance. Vancouver hosts headquarters or major offices for industry giants such as Amazon Web Services (AWS), Microsoft Valve Corporation (gaming technology), Electronic Arts, and numerous thriving startups.</w:t>
      </w:r>
    </w:p>
    <w:p>
      <w:pPr>
        <w:pStyle w:val="BodyText"/>
      </w:pPr>
      <w:r>
        <w:t xml:space="preserve">The city’s tech ecosystem is bolstered by strong academic institutions like the University of British Columbia (UBC) and Simon Fraser University (SFU). These universities produce a steady stream of skilled graduates, many of whom specialize in computer engineering. Consequently, the local job market for</w:t>
      </w:r>
      <w:r>
        <w:t xml:space="preserve"> </w:t>
      </w:r>
      <w:r>
        <w:rPr>
          <w:bCs/>
          <w:b/>
        </w:rPr>
        <w:t xml:space="preserve">Computer Engineers</w:t>
      </w:r>
      <w:r>
        <w:t xml:space="preserve"> </w:t>
      </w:r>
      <w:r>
        <w:t xml:space="preserve">is robust, competitive, and intellectually stimulating. The city has successfully cultivated an environment where research institutions collaborate with private industry to drive forward innovations in clean tech (GreenTech), which aligns perfectly with British Columbia’s provincial goals for sustainability.</w:t>
      </w:r>
    </w:p>
    <w:bookmarkEnd w:id="21"/>
    <w:bookmarkStart w:id="22" w:name="X9c0b615422155d7151e0b277b5f883d89e688b6"/>
    <w:p>
      <w:pPr>
        <w:pStyle w:val="Heading2"/>
      </w:pPr>
      <w:r>
        <w:t xml:space="preserve">The Strategic Importance of Computer Engineering in Canada Vancouver</w:t>
      </w:r>
    </w:p>
    <w:p>
      <w:pPr>
        <w:pStyle w:val="FirstParagraph"/>
      </w:pPr>
      <w:r>
        <w:t xml:space="preserve">The presence of skilled</w:t>
      </w:r>
      <w:r>
        <w:t xml:space="preserve"> </w:t>
      </w:r>
      <w:r>
        <w:rPr>
          <w:bCs/>
          <w:b/>
        </w:rPr>
        <w:t xml:space="preserve">Computer Engineers</w:t>
      </w:r>
      <w:r>
        <w:t xml:space="preserve"> </w:t>
      </w:r>
      <w:r>
        <w:t xml:space="preserve">is fundamental to the economic resilience and growth of</w:t>
      </w:r>
      <w:r>
        <w:t xml:space="preserve"> </w:t>
      </w:r>
      <w:r>
        <w:rPr>
          <w:bCs/>
          <w:b/>
        </w:rPr>
        <w:t xml:space="preserve">Canada Vancouver</w:t>
      </w:r>
      <w:r>
        <w:t xml:space="preserve">. One significant area where these professionals excel is the development of GreenTech solutions. Vancouver aims to become one of the greenest cities in the world by 2020, and this ambitious goal relies heavily on engineering breakthroughs. Computer engineers are designing smarter grids, optimizing energy consumption in data centers through advanced cooling algorithms, and developing electric vehicle (EV) charging infrastructure networks.</w:t>
      </w:r>
    </w:p>
    <w:p>
      <w:pPr>
        <w:pStyle w:val="BodyText"/>
      </w:pPr>
      <w:r>
        <w:t xml:space="preserve">Furthermore, Vancouver has a burgeoning video game development industry. The creation of immersive gaming experiences requires deep expertise in computer graphics processing units (GPUs), real-time rendering engines, and hardware optimization.</w:t>
      </w:r>
      <w:r>
        <w:t xml:space="preserve"> </w:t>
      </w:r>
      <w:r>
        <w:rPr>
          <w:bCs/>
          <w:b/>
        </w:rPr>
        <w:t xml:space="preserve">Computer Engineers</w:t>
      </w:r>
      <w:r>
        <w:t xml:space="preserve"> </w:t>
      </w:r>
      <w:r>
        <w:t xml:space="preserve">working in this sector ensure that high-fidelity graphics run smoothly on various devices, pushing the boundaries of what is visually possible while maintaining performance stability.</w:t>
      </w:r>
    </w:p>
    <w:p>
      <w:pPr>
        <w:pStyle w:val="BodyText"/>
      </w:pPr>
      <w:r>
        <w:t xml:space="preserve">In the healthcare sector, often termed HealthTech or MedTech, computer engineers contribute to medical device innovation. From wearable health monitors to advanced imaging systems used in hospitals across</w:t>
      </w:r>
      <w:r>
        <w:t xml:space="preserve"> </w:t>
      </w:r>
      <w:r>
        <w:rPr>
          <w:bCs/>
          <w:b/>
        </w:rPr>
        <w:t xml:space="preserve">Canada Vancouver</w:t>
      </w:r>
      <w:r>
        <w:t xml:space="preserve">, these professionals ensure that life-saving technology is reliable, secure, and accessible. The integration of Internet of Things (IoT) devices in healthcare settings requires rigorous security protocols and hardware reliability standards—areas where computer engineering expertise is indispensable.</w:t>
      </w:r>
    </w:p>
    <w:bookmarkEnd w:id="22"/>
    <w:bookmarkStart w:id="23" w:name="challenges-and-future-directions"/>
    <w:p>
      <w:pPr>
        <w:pStyle w:val="Heading2"/>
      </w:pPr>
      <w:r>
        <w:t xml:space="preserve">Challenges and Future Directions</w:t>
      </w:r>
    </w:p>
    <w:p>
      <w:pPr>
        <w:pStyle w:val="FirstParagraph"/>
      </w:pPr>
      <w:r>
        <w:t xml:space="preserve">Despite the optimism surrounding the tech sector in</w:t>
      </w:r>
      <w:r>
        <w:t xml:space="preserve"> </w:t>
      </w:r>
      <w:r>
        <w:rPr>
          <w:bCs/>
          <w:b/>
        </w:rPr>
        <w:t xml:space="preserve">Canada Vancouver</w:t>
      </w:r>
      <w:r>
        <w:t xml:space="preserve">, challenges remain. The cost of living in the city has risen significantly, creating pressure on both new immigrants and local residents. For</w:t>
      </w:r>
      <w:r>
        <w:t xml:space="preserve"> </w:t>
      </w:r>
      <w:r>
        <w:rPr>
          <w:bCs/>
          <w:b/>
        </w:rPr>
        <w:t xml:space="preserve">Computer Engineers</w:t>
      </w:r>
      <w:r>
        <w:t xml:space="preserve">, this means balancing high salary expectations with housing affordability, often leading to a competitive migration pattern where talent moves between major Canadian cities like Toronto and Montreal. Additionally, as automation becomes more prevalent, there is an ongoing discussion about the ethical implications of AI and the need for continuous upskilling among engineers.</w:t>
      </w:r>
    </w:p>
    <w:p>
      <w:pPr>
        <w:pStyle w:val="BodyText"/>
      </w:pPr>
      <w:r>
        <w:t xml:space="preserve">Looking forward, the role of the</w:t>
      </w:r>
      <w:r>
        <w:t xml:space="preserve"> </w:t>
      </w:r>
      <w:r>
        <w:rPr>
          <w:bCs/>
          <w:b/>
        </w:rPr>
        <w:t xml:space="preserve">Computer Engineer</w:t>
      </w:r>
      <w:r>
        <w:t xml:space="preserve"> </w:t>
      </w:r>
      <w:r>
        <w:t xml:space="preserve">will likely expand into quantum computing and advanced robotics. Vancouver’s proximity to research hubs in Asia and its strong trade links provide a strategic advantage for early adoption of these technologies. The city’s commitment to diversity also plays a crucial role; by fostering an inclusive environment,</w:t>
      </w:r>
      <w:r>
        <w:t xml:space="preserve"> </w:t>
      </w:r>
      <w:r>
        <w:rPr>
          <w:bCs/>
          <w:b/>
        </w:rPr>
        <w:t xml:space="preserve">Canada Vancouver</w:t>
      </w:r>
      <w:r>
        <w:t xml:space="preserve"> </w:t>
      </w:r>
      <w:r>
        <w:t xml:space="preserve">can attract the best global minds, ensuring that its engineering teams are diverse enough to solve problems from multiple perspectives.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stands as a cornerstone of modern technological advancement. Their ability to merge hardware precision with software flexibility makes them invaluable in solving the complex challenges of today’s digital world. In</w:t>
      </w:r>
      <w:r>
        <w:t xml:space="preserve"> </w:t>
      </w:r>
      <w:r>
        <w:rPr>
          <w:bCs/>
          <w:b/>
        </w:rPr>
        <w:t xml:space="preserve">Canada Vancouver</w:t>
      </w:r>
      <w:r>
        <w:t xml:space="preserve">, this profession is more than just a career; it is a driving force behind the city’s economic prosperity, environmental sustainability, and global competitiveness. As Vancouver continues to solidify its status as a premier tech hub, the synergy between local industry demands and engineering excellence will define its trajectory for decades to come. For aspiring professionals, understanding this landscape is key to contributing meaningfully to the future of technology in one of North America's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Computer Engineer in Canada's Tech Hub: Vancouver</dc:title>
  <dc:creator/>
  <cp:keywords/>
  <dcterms:created xsi:type="dcterms:W3CDTF">2026-07-29T09:07:29Z</dcterms:created>
  <dcterms:modified xsi:type="dcterms:W3CDTF">2026-07-29T09:07:29Z</dcterms:modified>
</cp:coreProperties>
</file>

<file path=docProps/custom.xml><?xml version="1.0" encoding="utf-8"?>
<Properties xmlns="http://schemas.openxmlformats.org/officeDocument/2006/custom-properties" xmlns:vt="http://schemas.openxmlformats.org/officeDocument/2006/docPropsVTypes"/>
</file>