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Ghana</w:t>
      </w:r>
      <w:r>
        <w:t xml:space="preserve"> </w:t>
      </w:r>
      <w:r>
        <w:t xml:space="preserve">Accra</w:t>
      </w:r>
    </w:p>
    <w:bookmarkStart w:id="26" w:name="Xee4ef9d1114d869e92380fe42edb086f1816c8b"/>
    <w:p>
      <w:pPr>
        <w:pStyle w:val="Heading1"/>
      </w:pPr>
      <w:r>
        <w:t xml:space="preserve">The Digital Architect of West Africa:</w:t>
      </w:r>
      <w:r>
        <w:br/>
      </w:r>
      <w:r>
        <w:t xml:space="preserve">An Essay on the Computer Engineer in Ghana Accra</w:t>
      </w:r>
    </w:p>
    <w:p>
      <w:pPr>
        <w:pStyle w:val="FirstParagraph"/>
      </w:pPr>
      <w:r>
        <w:t xml:space="preserve">In the bustling heart of West Africa, where tradition meets modernity, a new class of innovators is reshaping the economic and social landscape. This landscape is none other than</w:t>
      </w:r>
      <w:r>
        <w:t xml:space="preserve"> </w:t>
      </w:r>
      <w:r>
        <w:rPr>
          <w:bCs/>
          <w:b/>
        </w:rPr>
        <w:t xml:space="preserve">Ghana Accra</w:t>
      </w:r>
      <w:r>
        <w:t xml:space="preserve">, a city vibrant with culture, commerce, and an increasingly digital pulse. At the forefront of this transformation stands a critical professional figure: the</w:t>
      </w:r>
      <w:r>
        <w:t xml:space="preserve"> </w:t>
      </w:r>
      <w:r>
        <w:rPr>
          <w:bCs/>
          <w:b/>
        </w:rPr>
        <w:t xml:space="preserve">Computer Engineer</w:t>
      </w:r>
      <w:r>
        <w:t xml:space="preserve">. To understand the trajectory of Ghana’s development, one must examine the pivotal role that computer engineering plays in bridging infrastructure gaps, fostering economic growth, and solving unique local challenges within</w:t>
      </w:r>
      <w:r>
        <w:t xml:space="preserve"> </w:t>
      </w:r>
      <w:r>
        <w:rPr>
          <w:bCs/>
          <w:b/>
        </w:rPr>
        <w:t xml:space="preserve">Ghana Accra</w:t>
      </w:r>
      <w:r>
        <w:t xml:space="preserve">.</w:t>
      </w:r>
    </w:p>
    <w:bookmarkStart w:id="20" w:name="X2b261d6407a6bff65343bd91232e0d4080b1431"/>
    <w:p>
      <w:pPr>
        <w:pStyle w:val="Heading2"/>
      </w:pPr>
      <w:r>
        <w:t xml:space="preserve">The Intersection of Infrastructure and Innovation</w:t>
      </w:r>
    </w:p>
    <w:p>
      <w:pPr>
        <w:pStyle w:val="FirstParagraph"/>
      </w:pPr>
      <w:r>
        <w:rPr>
          <w:bCs/>
          <w:b/>
        </w:rPr>
        <w:t xml:space="preserve">Ghana Accra</w:t>
      </w:r>
      <w:r>
        <w:t xml:space="preserve"> </w:t>
      </w:r>
      <w:r>
        <w:t xml:space="preserve">is currently undergoing a rapid urbanization process. The city’s skyline is changing, not just with physical structures, but with the invisible layers of connectivity that power modern life. Herein lies the primary domain of the</w:t>
      </w:r>
      <w:r>
        <w:t xml:space="preserve"> </w:t>
      </w:r>
      <w:r>
        <w:rPr>
          <w:bCs/>
          <w:b/>
        </w:rPr>
        <w:t xml:space="preserve">Computer Engineer</w:t>
      </w:r>
      <w:r>
        <w:t xml:space="preserve">. Unlike pure software developers who focus on code, or electrical engineers who focus solely on circuits, computer engineers occupy a unique interdisciplinary space. They design and develop both the hardware and software systems that run our cities.</w:t>
      </w:r>
    </w:p>
    <w:p>
      <w:pPr>
        <w:pStyle w:val="BodyText"/>
      </w:pPr>
      <w:r>
        <w:t xml:space="preserve">In</w:t>
      </w:r>
      <w:r>
        <w:t xml:space="preserve"> </w:t>
      </w:r>
      <w:r>
        <w:rPr>
          <w:bCs/>
          <w:b/>
        </w:rPr>
        <w:t xml:space="preserve">Ghana Accra</w:t>
      </w:r>
      <w:r>
        <w:t xml:space="preserve">, this hybrid expertise is crucial. The city faces challenges such as power stability, traffic congestion, and waste management. Computer engineers are uniquely positioned to tackle these issues through embedded systems and IoT (Internet of Things) solutions. For instance, smart grid technologies designed by computer engineers can help stabilize energy distribution across the capital, optimizing power usage during peak hours in areas like East Legon and Airport Residential. Similarly, smart traffic light systems that adapt to real-time flow can alleviate the notorious congestion on Independence Avenue or the Ring Road Central.</w:t>
      </w:r>
    </w:p>
    <w:bookmarkEnd w:id="20"/>
    <w:bookmarkStart w:id="21" w:name="Xfcd96c0c5ae61b84245a37214cbcfacf3915597"/>
    <w:p>
      <w:pPr>
        <w:pStyle w:val="Heading2"/>
      </w:pPr>
      <w:r>
        <w:t xml:space="preserve">Economic Growth and The "Accra Startup" Ecosystem</w:t>
      </w:r>
    </w:p>
    <w:p>
      <w:pPr>
        <w:pStyle w:val="FirstParagraph"/>
      </w:pPr>
      <w:r>
        <w:t xml:space="preserve">The narrative of Ghana’s economy is shifting from traditional agriculture and mining toward a service-based, technology-driven model. This shift is heavily dependent on the presence of skilled computer engineers. In hubs like the Accra Technology Park, young startups are emerging to solve local problems in fintech, health-tech, and agritech. However, these ventures cannot survive without robust technical foundations.</w:t>
      </w:r>
    </w:p>
    <w:p>
      <w:pPr>
        <w:pStyle w:val="BodyText"/>
      </w:pPr>
      <w:r>
        <w:t xml:space="preserve">The computer engineer in Ghana Accra is not merely a technician; they are an economic catalyst. By building scalable software architectures and reliable hardware interfaces for mobile money transactions, they enable financial inclusion for millions of Ghanaians who previously lacked access to banking services.</w:t>
      </w:r>
    </w:p>
    <w:p>
      <w:pPr>
        <w:pStyle w:val="BodyText"/>
      </w:pPr>
      <w:r>
        <w:t xml:space="preserve">Consider the fintech revolution in</w:t>
      </w:r>
      <w:r>
        <w:t xml:space="preserve"> </w:t>
      </w:r>
      <w:r>
        <w:rPr>
          <w:bCs/>
          <w:b/>
        </w:rPr>
        <w:t xml:space="preserve">Ghana Accra</w:t>
      </w:r>
      <w:r>
        <w:t xml:space="preserve">. The widespread adoption of mobile money platforms has been facilitated by secure, low-latency communication protocols—areas where computer engineers excel. They ensure that when a transaction is made at a market in Makola or an office in Ridge, the data travels securely and efficiently through the complex network infrastructure. Without these engineers designing and maintaining the underlying architecture of these systems, the digital economy would collapse.</w:t>
      </w:r>
    </w:p>
    <w:bookmarkEnd w:id="21"/>
    <w:bookmarkStart w:id="22" w:name="education-and-capacity-building"/>
    <w:p>
      <w:pPr>
        <w:pStyle w:val="Heading2"/>
      </w:pPr>
      <w:r>
        <w:t xml:space="preserve">Education and Capacity Building</w:t>
      </w:r>
    </w:p>
    <w:p>
      <w:pPr>
        <w:pStyle w:val="FirstParagraph"/>
      </w:pPr>
      <w:r>
        <w:t xml:space="preserve">A critical aspect of sustaining technological progress in</w:t>
      </w:r>
      <w:r>
        <w:t xml:space="preserve"> </w:t>
      </w:r>
      <w:r>
        <w:rPr>
          <w:bCs/>
          <w:b/>
        </w:rPr>
        <w:t xml:space="preserve">Ghana Accra</w:t>
      </w:r>
      <w:r>
        <w:t xml:space="preserve"> </w:t>
      </w:r>
      <w:r>
        <w:t xml:space="preserve">is education. Universities such as Kwame Nkrumah University of Science and Technology (KNUST) and the University of Ghana, along with various private institutions in Accra, are producing a new generation of engineers. However, there remains a gap between academic theory and industry practice. The experienced computer engineer plays a mentorship role here.</w:t>
      </w:r>
    </w:p>
    <w:p>
      <w:pPr>
        <w:pStyle w:val="BodyText"/>
      </w:pPr>
      <w:r>
        <w:t xml:space="preserve">By engaging in internships, guest lectures, and industry partnerships within</w:t>
      </w:r>
      <w:r>
        <w:t xml:space="preserve"> </w:t>
      </w:r>
      <w:r>
        <w:rPr>
          <w:bCs/>
          <w:b/>
        </w:rPr>
        <w:t xml:space="preserve">Ghana Accra</w:t>
      </w:r>
      <w:r>
        <w:t xml:space="preserve">, senior computer engineers help bridge this gap. They bring real-world context to classroom learning, teaching students how to debug hardware-software integration issues that are specific to the tropical climate or the infrastructural realities of West Africa. This capacity building ensures that future generations are not just consumers of technology, but creators tailored to the Ghanaian context.</w:t>
      </w:r>
    </w:p>
    <w:bookmarkEnd w:id="22"/>
    <w:bookmarkStart w:id="23" w:name="X8e9bedf8e163ddec2af85678b6f24af9cf4bec9"/>
    <w:p>
      <w:pPr>
        <w:pStyle w:val="Heading2"/>
      </w:pPr>
      <w:r>
        <w:t xml:space="preserve">Solving Local Challenges with Global Standards</w:t>
      </w:r>
    </w:p>
    <w:p>
      <w:pPr>
        <w:pStyle w:val="FirstParagraph"/>
      </w:pPr>
      <w:r>
        <w:t xml:space="preserve">One of the most compelling aspects of being a computer engineer in this region is the opportunity to solve hyper-local problems using global technologies. In</w:t>
      </w:r>
      <w:r>
        <w:t xml:space="preserve"> </w:t>
      </w:r>
      <w:r>
        <w:rPr>
          <w:bCs/>
          <w:b/>
        </w:rPr>
        <w:t xml:space="preserve">Ghana Accra</w:t>
      </w:r>
      <w:r>
        <w:t xml:space="preserve">, healthcare delivery is a priority. Computer engineers are designing telemedicine platforms that connect rural patients with specialists in Accra’s major hospitals. They develop diagnostic apps that run on low-end smartphones, ensuring accessibility for the broader population.</w:t>
      </w:r>
    </w:p>
    <w:p>
      <w:pPr>
        <w:pStyle w:val="BodyText"/>
      </w:pPr>
      <w:r>
        <w:t xml:space="preserve">Furthermore, environmental sustainability is becoming a key focus. Computer engineers in</w:t>
      </w:r>
      <w:r>
        <w:t xml:space="preserve"> </w:t>
      </w:r>
      <w:r>
        <w:rPr>
          <w:bCs/>
          <w:b/>
        </w:rPr>
        <w:t xml:space="preserve">Ghana Accra</w:t>
      </w:r>
      <w:r>
        <w:t xml:space="preserve"> </w:t>
      </w:r>
      <w:r>
        <w:t xml:space="preserve">are developing systems to monitor air quality and water usage using sensor networks. These systems rely on the engineer’s ability to select appropriate sensors (hardware), process data locally or in the cloud (software/firmware), and visualize results for policymakers. This holistic approach is the hallmark of computer engineering.</w:t>
      </w:r>
    </w:p>
    <w:p>
      <w:pPr>
        <w:pStyle w:val="BodyText"/>
      </w:pPr>
      <w:r>
        <w:t xml:space="preserve">"Technology is best when it brings people together." – Matt Mullenweg</w:t>
      </w:r>
      <w:r>
        <w:br/>
      </w:r>
      <w:r>
        <w:t xml:space="preserve">In Ghana Accra, this sentiment drives computer engineers to build tools that unite communities through connectivity.</w:t>
      </w:r>
    </w:p>
    <w:bookmarkEnd w:id="23"/>
    <w:bookmarkStart w:id="24" w:name="X58360df2a60e67d4b1574cd3321c67fc873b5e6"/>
    <w:p>
      <w:pPr>
        <w:pStyle w:val="Heading2"/>
      </w:pPr>
      <w:r>
        <w:t xml:space="preserve">The Future Outlook for Computer Engineers</w:t>
      </w:r>
    </w:p>
    <w:p>
      <w:pPr>
        <w:pStyle w:val="FirstParagraph"/>
      </w:pPr>
      <w:r>
        <w:t xml:space="preserve">As we look toward the future, the demand for computer engineers in</w:t>
      </w:r>
      <w:r>
        <w:t xml:space="preserve"> </w:t>
      </w:r>
      <w:r>
        <w:rPr>
          <w:bCs/>
          <w:b/>
        </w:rPr>
        <w:t xml:space="preserve">Ghana Accra</w:t>
      </w:r>
      <w:r>
        <w:t xml:space="preserve"> </w:t>
      </w:r>
      <w:r>
        <w:t xml:space="preserve">will only intensify. The African Continental Free Trade Area (AfCFTA) is set to boost intra-African trade, and Ghana’s strategic location as a regional hub means Accra will become a center for logistics and data processing. Computer engineers will be required to build secure blockchain solutions for supply chain transparency, automate warehouse operations with robotics, and manage big data analytics for government policy-making.</w:t>
      </w:r>
    </w:p>
    <w:p>
      <w:pPr>
        <w:pStyle w:val="BodyText"/>
      </w:pPr>
      <w:r>
        <w:t xml:space="preserve">Moreover, the rise of artificial intelligence (AI) presents new opportunities. Computer engineers in Accra are beginning to explore AI applications in agriculture, helping farmers predict weather patterns and optimize crop yields. This is not just about importing foreign tech; it is about adapting AI models to local languages and agricultural contexts, a task that requires deep engineering insight.</w:t>
      </w:r>
    </w:p>
    <w:bookmarkEnd w:id="24"/>
    <w:bookmarkStart w:id="25" w:name="conclusion"/>
    <w:p>
      <w:pPr>
        <w:pStyle w:val="Heading2"/>
      </w:pPr>
      <w:r>
        <w:t xml:space="preserve">Conclusion</w:t>
      </w:r>
    </w:p>
    <w:p>
      <w:pPr>
        <w:pStyle w:val="FirstParagraph"/>
      </w:pPr>
      <w:r>
        <w:t xml:space="preserve">In conclusion, the computer engineer is an indispensable asset to the development of</w:t>
      </w:r>
      <w:r>
        <w:t xml:space="preserve"> </w:t>
      </w:r>
      <w:r>
        <w:rPr>
          <w:bCs/>
          <w:b/>
        </w:rPr>
        <w:t xml:space="preserve">Ghana Accra</w:t>
      </w:r>
      <w:r>
        <w:t xml:space="preserve">. They are the architects of the digital infrastructure that supports modern life in one of Africa’s most dynamic cities. From stabilizing power grids and streamlining traffic to powering fintech revolutions and improving healthcare access, their work touches every facet of society.</w:t>
      </w:r>
    </w:p>
    <w:p>
      <w:pPr>
        <w:pStyle w:val="BodyText"/>
      </w:pPr>
      <w:r>
        <w:t xml:space="preserve">To thrive, this profession must continue to evolve. Collaboration between government bodies, private sector leaders, and academic institutions in</w:t>
      </w:r>
      <w:r>
        <w:t xml:space="preserve"> </w:t>
      </w:r>
      <w:r>
        <w:rPr>
          <w:bCs/>
          <w:b/>
        </w:rPr>
        <w:t xml:space="preserve">Ghana Accra</w:t>
      </w:r>
      <w:r>
        <w:t xml:space="preserve"> </w:t>
      </w:r>
      <w:r>
        <w:t xml:space="preserve">is essential. By investing in the training and empowerment of computer engineers, Ghana can ensure that its digital transformation is inclusive, sustainable, and robust. The story of Ghana’s future will be written in code and silicon, with the computer engineer serving as both author and editor. As</w:t>
      </w:r>
      <w:r>
        <w:t xml:space="preserve"> </w:t>
      </w:r>
      <w:r>
        <w:rPr>
          <w:bCs/>
          <w:b/>
        </w:rPr>
        <w:t xml:space="preserve">Ghana Accra</w:t>
      </w:r>
      <w:r>
        <w:t xml:space="preserve"> </w:t>
      </w:r>
      <w:r>
        <w:t xml:space="preserve">continues to rise as a beacon of progress in West Africa, it is clear that the computer engineer holds the key to unlocking its full potential.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Ghana Accra</dc:title>
  <dc:creator/>
  <dc:language>en</dc:language>
  <cp:keywords/>
  <dcterms:created xsi:type="dcterms:W3CDTF">2026-07-29T01:46:37Z</dcterms:created>
  <dcterms:modified xsi:type="dcterms:W3CDTF">2026-07-29T01:46:37Z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