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315fd787c307f80d51a9af9fc2c7ba8f0b51fae"/>
    <w:p>
      <w:pPr>
        <w:pStyle w:val="Heading1"/>
      </w:pPr>
      <w:r>
        <w:t xml:space="preserve">The Pivotal Role of the Computer Engineer in Israel Tel Aviv</w:t>
      </w:r>
    </w:p>
    <w:p>
      <w:pPr>
        <w:pStyle w:val="FirstParagraph"/>
      </w:pPr>
      <w:r>
        <w:t xml:space="preserve">In the modern digital landscape, few professions hold as much strategic and economic weight as that of the computer engineer. Nowhere is this more evident than in Israel Tel Aviv, a global epicenter for technology innovation often referred to as "Silicon Wadi." The intersection of advanced technological expertise and the unique socio-economic ecosystem of Israel Tel Aviv creates a distinct environment where computer engineers are not merely employees but architects of the nation's future. This essay explores the multifaceted role of the computer engineer within this vibrant hub, examining their technical contributions, their impact on global innovation, and their position within one of the world's most dynamic tech ecosystems.</w:t>
      </w:r>
    </w:p>
    <w:bookmarkStart w:id="20" w:name="the-essence-of-computer-engineering"/>
    <w:p>
      <w:pPr>
        <w:pStyle w:val="Heading2"/>
      </w:pPr>
      <w:r>
        <w:t xml:space="preserve">The Essence of Computer Engineering</w:t>
      </w:r>
    </w:p>
    <w:p>
      <w:pPr>
        <w:pStyle w:val="FirstParagraph"/>
      </w:pPr>
      <w:r>
        <w:t xml:space="preserve">To understand why computer engineers are so vital to Israel Tel Aviv, one must first define the scope of their discipline. A computer engineer is a professional who combines elements of both electrical engineering and computer science. While software developers write code to solve abstract problems, and hardware engineers design physical components like processors or circuit boards, the computer engineer operates at the critical intersection of these two fields.</w:t>
      </w:r>
    </w:p>
    <w:p>
      <w:pPr>
        <w:pStyle w:val="BodyText"/>
      </w:pPr>
      <w:r>
        <w:t xml:space="preserve">This dual competency allows them to design systems that are efficient from both a hardware constraint perspective and a software optimization standpoint. They work on embedded systems, robotics, IoT (Internet of Things) devices, and high-performance computing architectures. In an era where data processing speed and energy efficiency are paramount—especially for mobile devices in Israel Tel Aviv’s bustling startup scene—the computer engineer’s ability to bridge the gap between silicon and code is indispensable.</w:t>
      </w:r>
    </w:p>
    <w:bookmarkEnd w:id="20"/>
    <w:bookmarkStart w:id="21" w:name="the-unique-ecosystem-of-israel-tel-aviv"/>
    <w:p>
      <w:pPr>
        <w:pStyle w:val="Heading2"/>
      </w:pPr>
      <w:r>
        <w:t xml:space="preserve">The Unique Ecosystem of Israel Tel Aviv</w:t>
      </w:r>
    </w:p>
    <w:p>
      <w:pPr>
        <w:pStyle w:val="FirstParagraph"/>
      </w:pPr>
      <w:r>
        <w:t xml:space="preserve">Israel Tel Aviv is not just a city; it is a phenomenon. With one of the highest concentrations of startups per capita in the world, it serves as a magnet for global investment and talent. The military units such as Unit 8200, which specialize in intelligence and cyber warfare, often serve as incubators for technical talent. Many individuals who graduate from these rigorous environments migrate to Israel Tel Aviv to pursue careers in the private sector.</w:t>
      </w:r>
    </w:p>
    <w:p>
      <w:pPr>
        <w:pStyle w:val="BodyText"/>
      </w:pPr>
      <w:r>
        <w:t xml:space="preserve">In this context, the computer engineer plays a dual role: they are innovators driving new product development and problem-solvers addressing complex security challenges. The culture in Israel Tel Aviv encourages risk-taking, rapid prototyping, and interdisciplinary collaboration. For a computer engineer, this environment means that their work often has immediate real-world applications. Whether developing autonomous driving algorithms for a logistics startup or creating secure encryption protocols for fintech companies in Israel Tel Aviv, their contributions are directly tied to economic growth and technological advancement.</w:t>
      </w:r>
    </w:p>
    <w:bookmarkEnd w:id="21"/>
    <w:bookmarkStart w:id="22" w:name="driving-innovation-in-key-sectors"/>
    <w:p>
      <w:pPr>
        <w:pStyle w:val="Heading2"/>
      </w:pPr>
      <w:r>
        <w:t xml:space="preserve">Driving Innovation in Key Sectors</w:t>
      </w:r>
    </w:p>
    <w:p>
      <w:pPr>
        <w:pStyle w:val="FirstParagraph"/>
      </w:pPr>
      <w:r>
        <w:t xml:space="preserve">The influence of computer engineers in Israel Tel Aviv extends across several key industries. One of the most prominent is cybersecurity. Given the geopolitical landscape, cybersecurity is a national priority, and computer engineers are at the forefront of developing hardware-level security solutions. They design chips that can detect anomalies in real-time and create embedded systems that protect critical infrastructure from cyber threats.</w:t>
      </w:r>
    </w:p>
    <w:p>
      <w:pPr>
        <w:pStyle w:val="BodyText"/>
      </w:pPr>
      <w:r>
        <w:t xml:space="preserve">Another significant area is artificial intelligence (AI) and machine learning (ML). While AI algorithms are often software-centric, their deployment requires optimized hardware to run efficiently. Computer engineers in Israel Tel Aviv work on accelerating AI computations through specialized processors and edge computing devices. This ensures that AI applications, from medical diagnostics to agricultural monitoring, can operate with low latency and high reliability.</w:t>
      </w:r>
    </w:p>
    <w:p>
      <w:pPr>
        <w:pStyle w:val="BodyText"/>
      </w:pPr>
      <w:r>
        <w:t xml:space="preserve">Furthermore, the automotive industry in Israel Tel Aviv is booming with electric vehicle (EV) technology. Computer engineers are essential in designing the embedded systems within EVs that manage battery life, autonomous navigation, and vehicle-to-everything (V2X) communication. Their work ensures that these complex systems operate seamlessly under varying conditions.</w:t>
      </w:r>
    </w:p>
    <w:bookmarkEnd w:id="22"/>
    <w:bookmarkStart w:id="23" w:name="economic-and-social-impact"/>
    <w:p>
      <w:pPr>
        <w:pStyle w:val="Heading2"/>
      </w:pPr>
      <w:r>
        <w:t xml:space="preserve">Economic and Social Impact</w:t>
      </w:r>
    </w:p>
    <w:p>
      <w:pPr>
        <w:pStyle w:val="FirstParagraph"/>
      </w:pPr>
      <w:r>
        <w:t xml:space="preserve">The economic impact of computer engineers in Israel Tel Aviv is profound. They attract foreign direct investment, create high-value jobs, and foster a culture of entrepreneurship. Startups founded by former military engineers often scale rapidly due to the technical rigor instilled in them during their service. These companies then go global, exporting Israeli innovation to markets worldwide.</w:t>
      </w:r>
    </w:p>
    <w:p>
      <w:pPr>
        <w:pStyle w:val="BodyText"/>
      </w:pPr>
      <w:r>
        <w:t xml:space="preserve">Socially, the presence of computer engineers also influences education and community development. There is a growing emphasis on STEM (Science, Technology, Engineering, and Mathematics) education in Israel Tel Aviv to nurture the next generation of engineers. Community initiatives often focus on bridging the digital divide by providing coding bootcamps and hardware labs to underprivileged youth. By empowering diverse populations with technical skills, computer engineers help create a more inclusive technological society.</w:t>
      </w:r>
    </w:p>
    <w:bookmarkEnd w:id="23"/>
    <w:bookmarkStart w:id="24" w:name="challenges-and-future-directions"/>
    <w:p>
      <w:pPr>
        <w:pStyle w:val="Heading2"/>
      </w:pPr>
      <w:r>
        <w:t xml:space="preserve">Challenges and Future Directions</w:t>
      </w:r>
    </w:p>
    <w:p>
      <w:pPr>
        <w:pStyle w:val="FirstParagraph"/>
      </w:pPr>
      <w:r>
        <w:t xml:space="preserve">Despite the successes, computer engineers in Israel Tel Aviv face challenges. The high cost of living in Israel Tel Aviv can lead to talent migration to other global tech hubs. Additionally, the rapid pace of technological change requires continuous upskilling. Engineers must stay abreast of emerging trends such as quantum computing, blockchain technologies, and sustainable engineering practices.</w:t>
      </w:r>
    </w:p>
    <w:p>
      <w:pPr>
        <w:pStyle w:val="BodyText"/>
      </w:pPr>
      <w:r>
        <w:t xml:space="preserve">Moreover, ethical considerations surrounding AI and surveillance technologies require computer engineers to engage in dialogue about privacy and data rights. As they build the infrastructure of the future, ensuring that these systems are ethical and equitable is a responsibility shared by all stakeholders in Israel Tel Aviv.</w:t>
      </w:r>
    </w:p>
    <w:bookmarkEnd w:id="24"/>
    <w:bookmarkStart w:id="25" w:name="conclusion"/>
    <w:p>
      <w:pPr>
        <w:pStyle w:val="Heading2"/>
      </w:pPr>
      <w:r>
        <w:t xml:space="preserve">Conclusion</w:t>
      </w:r>
    </w:p>
    <w:p>
      <w:pPr>
        <w:pStyle w:val="FirstParagraph"/>
      </w:pPr>
      <w:r>
        <w:t xml:space="preserve">In conclusion, the computer engineer is a cornerstone of Israel Tel Aviv’s identity as a global tech leader. Their unique blend of hardware and software expertise enables them to solve complex problems that drive innovation in cybersecurity, AI, automotive technology, and beyond. Operating within a vibrant ecosystem shaped by military service, entrepreneurial spirit, and global connectivity these professionals contribute significantly to the economic prosperity and social fabric of Israel Tel Aviv.</w:t>
      </w:r>
    </w:p>
    <w:p>
      <w:pPr>
        <w:pStyle w:val="BodyText"/>
      </w:pPr>
      <w:r>
        <w:t xml:space="preserve">As technology continues to evolve the role of the computer engineer will only become more critical. By fostering education encouraging diversity addressing ethical concerns and maintaining a competitive edge in research and development Israel Tel Aviv can ensure that its computer engineers remain at the forefront of global innovation. The synergy between technical excellence and regional ambition makes Israel Tel Aviv a model for how technology can transform societies, with the computer engineer serving as both catalyst and conductor.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Israel Tel Aviv</dc:title>
  <dc:creator/>
  <dc:language>en</dc:language>
  <cp:keywords/>
  <dcterms:created xsi:type="dcterms:W3CDTF">2026-07-29T03:26:16Z</dcterms:created>
  <dcterms:modified xsi:type="dcterms:W3CDTF">2026-07-29T03:26:16Z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