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29" w:name="X0cfdeac4aa56267ef231eca98f3a37f271e3d27"/>
    <w:p>
      <w:pPr>
        <w:pStyle w:val="Heading1"/>
      </w:pPr>
      <w:r>
        <w:t xml:space="preserve">Bridging Antiquity and Innovation: The Critical Role of the Computer Engineer in Italy, Rome</w:t>
      </w:r>
    </w:p>
    <w:p>
      <w:pPr>
        <w:pStyle w:val="FirstParagraph"/>
      </w:pPr>
      <w:r>
        <w:t xml:space="preserve">In the heart of Europe, where the ancient stones of the Colosseum stand as silent witnesses to millennia of history, a new kind of architecture is being built. It is not constructed with marble or brick, but with silicon and code. This essay explores the multifaceted role of a</w:t>
      </w:r>
      <w:r>
        <w:t xml:space="preserve"> </w:t>
      </w:r>
      <w:r>
        <w:t xml:space="preserve">Computer Engineer</w:t>
      </w:r>
      <w:r>
        <w:t xml:space="preserve"> </w:t>
      </w:r>
      <w:r>
        <w:t xml:space="preserve">within the unique socio-economic landscape of</w:t>
      </w:r>
      <w:r>
        <w:t xml:space="preserve"> </w:t>
      </w:r>
      <w:r>
        <w:t xml:space="preserve">Italy Rome</w:t>
      </w:r>
      <w:r>
        <w:t xml:space="preserve">. As Italy seeks to modernize its industrial base and integrate into the global digital economy, the expertise provided by computer engineers becomes not just beneficial, but essential for sustainable growth.</w:t>
      </w:r>
    </w:p>
    <w:bookmarkStart w:id="20" w:name="X15251ef6b803547315fdad038dbfa8cd56ec7cf"/>
    <w:p>
      <w:pPr>
        <w:pStyle w:val="Heading2"/>
      </w:pPr>
      <w:r>
        <w:t xml:space="preserve">The Historical Context and Modern Transition</w:t>
      </w:r>
    </w:p>
    <w:p>
      <w:pPr>
        <w:pStyle w:val="FirstParagraph"/>
      </w:pPr>
      <w:r>
        <w:t xml:space="preserve">Italy Rome</w:t>
      </w:r>
      <w:r>
        <w:t xml:space="preserve">, often referred to as the Eternal City, has historically been a hub of culture, art, and political power. However, in recent decades, the city has faced challenges common to many European capitals: an aging infrastructure, a rigid bureaucratic system in some sectors of public administration, and a need for greater technological competitiveness on the global stage. The transition from a traditional economy—reliant heavily on tourism and small-to-medium enterprises—to one driven by innovation requires specialized technical leadership. This is where the</w:t>
      </w:r>
      <w:r>
        <w:t xml:space="preserve"> </w:t>
      </w:r>
      <w:r>
        <w:t xml:space="preserve">Computer Engineer</w:t>
      </w:r>
      <w:r>
        <w:t xml:space="preserve"> </w:t>
      </w:r>
      <w:r>
        <w:t xml:space="preserve">steps in as a catalyst for change.</w:t>
      </w:r>
    </w:p>
    <w:p>
      <w:pPr>
        <w:pStyle w:val="BodyText"/>
      </w:pPr>
      <w:r>
        <w:t xml:space="preserve">The role of the computer engineer extends beyond mere coding or hardware maintenance. In the context of</w:t>
      </w:r>
      <w:r>
        <w:t xml:space="preserve"> </w:t>
      </w:r>
      <w:r>
        <w:t xml:space="preserve">Italy Rome</w:t>
      </w:r>
      <w:r>
        <w:t xml:space="preserve">, these professionals are tasked with digitizing legacy systems, optimizing supply chains for local manufacturing firms, and creating smart city solutions that enhance urban living. The blend of historical preservation needs with modern technological demands creates a unique challenge that only a qualified computer engineer can navigate effectively.</w:t>
      </w:r>
    </w:p>
    <w:bookmarkEnd w:id="20"/>
    <w:bookmarkStart w:id="25" w:name="key-areas-of-contribution"/>
    <w:p>
      <w:pPr>
        <w:pStyle w:val="Heading2"/>
      </w:pPr>
      <w:r>
        <w:t xml:space="preserve">Key Areas of Contribution</w:t>
      </w:r>
    </w:p>
    <w:bookmarkStart w:id="21" w:name="X2fd606aa5d20f6c18a1351587a6356d38ec532f"/>
    <w:p>
      <w:pPr>
        <w:pStyle w:val="Heading3"/>
      </w:pPr>
      <w:r>
        <w:t xml:space="preserve">1. Smart City Infrastructure and Urban Mobility</w:t>
      </w:r>
    </w:p>
    <w:p>
      <w:pPr>
        <w:pStyle w:val="FirstParagraph"/>
      </w:pPr>
      <w:r>
        <w:t xml:space="preserve">Rome is one of the most visited cities in the world, yet it struggles with traffic congestion and efficient public transport management. Computer engineers are pivotal in developing "Smart City" frameworks that utilize Internet of Things (IoT) sensors, big data analytics, and artificial intelligence to optimize traffic lights, manage waste collection routes, and monitor energy consumption. By implementing these technologies, computer engineers help reduce the carbon footprint of</w:t>
      </w:r>
      <w:r>
        <w:t xml:space="preserve"> </w:t>
      </w:r>
      <w:r>
        <w:t xml:space="preserve">Italy Rome</w:t>
      </w:r>
      <w:r>
        <w:t xml:space="preserve"> </w:t>
      </w:r>
      <w:r>
        <w:t xml:space="preserve">while improving the quality of life for its residents and visitors.</w:t>
      </w:r>
    </w:p>
    <w:bookmarkEnd w:id="21"/>
    <w:bookmarkStart w:id="22" w:name="X16fee6140fcb0499a9613a6999ce9c9d73e807e"/>
    <w:p>
      <w:pPr>
        <w:pStyle w:val="Heading3"/>
      </w:pPr>
      <w:r>
        <w:t xml:space="preserve">2. Digital Transformation in Public Administration</w:t>
      </w:r>
    </w:p>
    <w:p>
      <w:pPr>
        <w:pStyle w:val="FirstParagraph"/>
      </w:pPr>
      <w:r>
        <w:t xml:space="preserve">The Italian public administration has undergone significant reforms aimed at digitalization, known as "Italia Digitale." However, implementation remains a hurdle. Computer engineers play a crucial role in designing secure, user-friendly digital platforms for citizens to access services such as tax filings, health records, and legal documentation. Their expertise ensures that these systems are not only functional but also secure against cyber threats—a growing concern in the modern digital age.</w:t>
      </w:r>
    </w:p>
    <w:bookmarkEnd w:id="22"/>
    <w:bookmarkStart w:id="23" w:name="X302be29401ba90d2e96a592a925870c144c312f"/>
    <w:p>
      <w:pPr>
        <w:pStyle w:val="Heading3"/>
      </w:pPr>
      <w:r>
        <w:t xml:space="preserve">3. Support for SMEs (Small and Medium Enterprises)</w:t>
      </w:r>
    </w:p>
    <w:p>
      <w:pPr>
        <w:pStyle w:val="FirstParagraph"/>
      </w:pPr>
      <w:r>
        <w:t xml:space="preserve">The backbone of the Italian economy is its network of small and medium-sized enterprises (SMEs), particularly in manufacturing, fashion, and food production. Many of these businesses operate with outdated technological systems. Computer engineers provide essential consulting services to help these firms adopt Industry 4.0 practices, including automation, cloud computing, and data-driven decision-making tools. By bridging the gap between traditional craftsmanship and modern technology, computer engineers help Italian SMEs remain competitive in international markets.</w:t>
      </w:r>
    </w:p>
    <w:bookmarkEnd w:id="23"/>
    <w:bookmarkStart w:id="24" w:name="cybersecurity-and-data-protection"/>
    <w:p>
      <w:pPr>
        <w:pStyle w:val="Heading3"/>
      </w:pPr>
      <w:r>
        <w:t xml:space="preserve">4. Cybersecurity and Data Protection</w:t>
      </w:r>
    </w:p>
    <w:p>
      <w:pPr>
        <w:pStyle w:val="FirstParagraph"/>
      </w:pPr>
      <w:r>
        <w:t xml:space="preserve">With increased digitization comes the risk of cyberattacks. Given Rome's status as a political capital hosting numerous international organizations, cybersecurity is of paramount importance. Computer engineers specializing in information security are tasked with protecting critical infrastructure, government networks, and private corporate data from malicious actors. Their work ensures the integrity and confidentiality of digital assets, fostering trust in the digital ecosystem.</w:t>
      </w:r>
    </w:p>
    <w:bookmarkEnd w:id="24"/>
    <w:bookmarkEnd w:id="25"/>
    <w:bookmarkStart w:id="26" w:name="education-and-professional-development"/>
    <w:p>
      <w:pPr>
        <w:pStyle w:val="Heading2"/>
      </w:pPr>
      <w:r>
        <w:t xml:space="preserve">Education and Professional Development</w:t>
      </w:r>
    </w:p>
    <w:p>
      <w:pPr>
        <w:pStyle w:val="FirstParagraph"/>
      </w:pPr>
      <w:r>
        <w:t xml:space="preserve">The foundation of a strong technical workforce lies in education. Universities in</w:t>
      </w:r>
      <w:r>
        <w:t xml:space="preserve"> </w:t>
      </w:r>
      <w:r>
        <w:t xml:space="preserve">Italy Rome</w:t>
      </w:r>
      <w:r>
        <w:t xml:space="preserve">, such as Sapienza University of Rome and LUISS Guido Carli, offer robust engineering programs that combine theoretical knowledge with practical application. These institutions produce graduates who are well-versed in software development, hardware design, network architecture, and systems engineering.</w:t>
      </w:r>
    </w:p>
    <w:p>
      <w:pPr>
        <w:pStyle w:val="BodyText"/>
      </w:pPr>
      <w:r>
        <w:t xml:space="preserve">Furthermore, continuous professional development is vital. Computer engineers must stay abreast of rapid technological advancements such as artificial intelligence, machine learning, blockchain technology, and quantum computing. In</w:t>
      </w:r>
      <w:r>
        <w:t xml:space="preserve"> </w:t>
      </w:r>
      <w:r>
        <w:t xml:space="preserve">Italy Rome</w:t>
      </w:r>
      <w:r>
        <w:t xml:space="preserve">, there is a growing emphasis on lifelong learning through workshops, certifications, and collaborations with international tech hubs like those in Milan or Berlin.</w:t>
      </w:r>
    </w:p>
    <w:bookmarkEnd w:id="26"/>
    <w:bookmarkStart w:id="27" w:name="challenges-and-future-outlook"/>
    <w:p>
      <w:pPr>
        <w:pStyle w:val="Heading2"/>
      </w:pPr>
      <w:r>
        <w:t xml:space="preserve">Challenges and Future Outlook</w:t>
      </w:r>
    </w:p>
    <w:p>
      <w:pPr>
        <w:pStyle w:val="FirstParagraph"/>
      </w:pPr>
      <w:r>
        <w:t xml:space="preserve">Despite the promising opportunities, computer engineers in</w:t>
      </w:r>
      <w:r>
        <w:t xml:space="preserve"> </w:t>
      </w:r>
      <w:r>
        <w:t xml:space="preserve">Italy Rome</w:t>
      </w:r>
      <w:r>
        <w:t xml:space="preserve"> </w:t>
      </w:r>
      <w:r>
        <w:t xml:space="preserve">face several challenges. Brain drain remains a significant issue, with many talented young engineers migrating to Northern Europe or North America for better salaries and research funding. To counter this, local governments and private companies must invest more in R&amp;D (Research and Development) initiatives and create attractive career paths that retain top talent.</w:t>
      </w:r>
    </w:p>
    <w:p>
      <w:pPr>
        <w:pStyle w:val="BodyText"/>
      </w:pPr>
      <w:r>
        <w:t xml:space="preserve">Additionally, there is a need for greater collaboration between academia, industry, and government. Public-private partnerships can accelerate the adoption of new technologies in public sectors such as healthcare and education. For instance, computer engineers could develop telemedicine platforms to improve access to specialized medical care in rural areas surrounding Rome.</w:t>
      </w:r>
    </w:p>
    <w:bookmarkEnd w:id="27"/>
    <w:bookmarkStart w:id="28" w:name="conclusion"/>
    <w:p>
      <w:pPr>
        <w:pStyle w:val="Heading2"/>
      </w:pPr>
      <w:r>
        <w:t xml:space="preserve">Conclusion</w:t>
      </w:r>
    </w:p>
    <w:p>
      <w:pPr>
        <w:pStyle w:val="FirstParagraph"/>
      </w:pPr>
      <w:r>
        <w:t xml:space="preserve">In conclusion, the role of a</w:t>
      </w:r>
      <w:r>
        <w:t xml:space="preserve"> </w:t>
      </w:r>
      <w:r>
        <w:t xml:space="preserve">Computer Engineer</w:t>
      </w:r>
      <w:r>
        <w:t xml:space="preserve"> </w:t>
      </w:r>
      <w:r>
        <w:t xml:space="preserve">in</w:t>
      </w:r>
      <w:r>
        <w:t xml:space="preserve"> </w:t>
      </w:r>
      <w:r>
        <w:t xml:space="preserve">Italy Rome</w:t>
      </w:r>
      <w:r>
        <w:t xml:space="preserve"> </w:t>
      </w:r>
      <w:r>
        <w:t xml:space="preserve">is both complex and transformative. They are not just technicians but strategic partners in the city’s evolution from a historical landmark to a modern digital hub. By addressing challenges related to urban management, public administration, SME competitiveness, and cybersecurity, computer engineers contribute significantly to the economic resilience and social well-being of Italy.</w:t>
      </w:r>
    </w:p>
    <w:p>
      <w:pPr>
        <w:pStyle w:val="BodyText"/>
      </w:pPr>
      <w:r>
        <w:t xml:space="preserve">As technology continues to evolve at an unprecedented pace, the importance of skilled computer engineers will only grow. For</w:t>
      </w:r>
      <w:r>
        <w:t xml:space="preserve"> </w:t>
      </w:r>
      <w:r>
        <w:t xml:space="preserve">Italy Rome</w:t>
      </w:r>
      <w:r>
        <w:t xml:space="preserve">, investing in this profession is not merely an economic decision but a cultural imperative. It allows the city to honor its rich past while boldly stepping into a future defined by innovation, efficiency, and connectivity. The synergy between ancient heritage and cutting-edge technology holds the key to unlocking the full potential of this extraordinary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Computer Engineer in Italy, Rome</dc:title>
  <dc:creator/>
  <dc:language>en</dc:language>
  <cp:keywords/>
  <dcterms:created xsi:type="dcterms:W3CDTF">2026-07-29T01:25:54Z</dcterms:created>
  <dcterms:modified xsi:type="dcterms:W3CDTF">2026-07-29T01:25:54Z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