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de86ec5dd4585cfbc770f8c3deccd5639bf2a90"/>
    <w:p>
      <w:pPr>
        <w:pStyle w:val="Heading2"/>
      </w:pPr>
      <w:r>
        <w:t xml:space="preserve">The Strategic Importance of the</w:t>
      </w:r>
      <w:r>
        <w:t xml:space="preserve"> </w:t>
      </w:r>
      <w:r>
        <w:rPr>
          <w:bCs/>
          <w:b/>
        </w:rPr>
        <w:t xml:space="preserve">Computer Engineer</w:t>
      </w:r>
      <w:r>
        <w:t xml:space="preserve">: Shaping Technology in</w:t>
      </w:r>
      <w:r>
        <w:t xml:space="preserve"> </w:t>
      </w:r>
      <w:r>
        <w:rPr>
          <w:bCs/>
          <w:b/>
        </w:rPr>
        <w:t xml:space="preserve">United Arab Emirates Abu Dhabi</w:t>
      </w:r>
    </w:p>
    <w:p>
      <w:pPr>
        <w:pStyle w:val="FirstParagraph"/>
      </w:pPr>
      <w:r>
        <w:br/>
      </w:r>
      <w:r>
        <w:br/>
      </w:r>
    </w:p>
    <w:p>
      <w:pPr>
        <w:pStyle w:val="BodyText"/>
      </w:pPr>
      <w:r>
        <w:t xml:space="preserve">The landscape of technological advancement is rapidly evolving, with software-defined solutions and hardware infrastructure forming the backbone of modern society. Within this dynamic ecosystem, the role of a</w:t>
      </w:r>
      <w:r>
        <w:t xml:space="preserve"> </w:t>
      </w:r>
      <w:r>
        <w:rPr>
          <w:bCs/>
          <w:b/>
        </w:rPr>
        <w:t xml:space="preserve">Computer Engineer</w:t>
      </w:r>
      <w:r>
        <w:t xml:space="preserve"> </w:t>
      </w:r>
      <w:r>
        <w:t xml:space="preserve">has become increasingly pivotal. This</w:t>
      </w:r>
      <w:r>
        <w:t xml:space="preserve"> </w:t>
      </w:r>
      <w:r>
        <w:rPr>
          <w:bCs/>
          <w:b/>
        </w:rPr>
        <w:t xml:space="preserve">E</w:t>
      </w:r>
      <w:r>
        <w:t xml:space="preserve">s</w:t>
      </w:r>
      <w:r>
        <w:rPr>
          <w:bCs/>
          <w:b/>
        </w:rPr>
        <w:t xml:space="preserve">s</w:t>
      </w:r>
      <w:r>
        <w:t xml:space="preserve">a</w:t>
      </w:r>
      <w:r>
        <w:rPr>
          <w:bCs/>
          <w:b/>
        </w:rPr>
        <w:t xml:space="preserve">y</w:t>
      </w:r>
      <w:r>
        <w:t xml:space="preserve"> </w:t>
      </w:r>
      <w:r>
        <w:t xml:space="preserve">explores how these specialized professionals contribute to economic growth and national innovation within the context of</w:t>
      </w:r>
    </w:p>
    <w:p>
      <w:pPr>
        <w:pStyle w:val="BodyText"/>
      </w:pPr>
      <w:r>
        <w:t xml:space="preserve">United Arab Emirates Abu Dhabi. The city-state is renowned for its ambitious vision to transition from an oil-dependent economy to a knowledge-based powerhouse, where digital infrastructure serves as a critical enabler of future prosperity.</w:t>
      </w:r>
    </w:p>
    <w:p>
      <w:pPr>
        <w:pStyle w:val="BodyText"/>
      </w:pPr>
      <w:r>
        <w:br/>
      </w:r>
    </w:p>
    <w:p>
      <w:pPr>
        <w:pStyle w:val="BodyText"/>
      </w:pPr>
      <w:r>
        <w:t xml:space="preserve">At the core of this transformation lies the need for robust technological frameworks that can support smart cities, automated logistics, and advanced telecommunications. A</w:t>
      </w:r>
      <w:r>
        <w:t xml:space="preserve"> </w:t>
      </w:r>
      <w:r>
        <w:rPr>
          <w:bCs/>
          <w:b/>
        </w:rPr>
        <w:t xml:space="preserve">Computer Engineer</w:t>
      </w:r>
      <w:r>
        <w:t xml:space="preserve"> </w:t>
      </w:r>
      <w:r>
        <w:t xml:space="preserve">brings together principles from electrical engineering and computer science to design hardware systems that run software applications efficiently. In</w:t>
      </w:r>
    </w:p>
    <w:p>
      <w:pPr>
        <w:pStyle w:val="BodyText"/>
      </w:pPr>
      <w:r>
        <w:t xml:space="preserve">United Arab Emirates Abu Dhabi, these engineers are tasked with developing scalable solutions that meet the unique environmental demands of the region while adhering to international standards of security and efficiency.</w:t>
      </w:r>
    </w:p>
    <w:p>
      <w:pPr>
        <w:pStyle w:val="BodyText"/>
      </w:pPr>
      <w:r>
        <w:br/>
      </w:r>
    </w:p>
    <w:p>
      <w:pPr>
        <w:pStyle w:val="BodyText"/>
      </w:pPr>
      <w:r>
        <w:t xml:space="preserve">One significant area where</w:t>
      </w:r>
      <w:r>
        <w:t xml:space="preserve"> </w:t>
      </w:r>
      <w:r>
        <w:rPr>
          <w:bCs/>
          <w:b/>
        </w:rPr>
        <w:t xml:space="preserve">Computer Engineers</w:t>
      </w:r>
      <w:r>
        <w:t xml:space="preserve"> </w:t>
      </w:r>
      <w:r>
        <w:t xml:space="preserve">make a tangible impact in</w:t>
      </w:r>
    </w:p>
    <w:p>
      <w:pPr>
        <w:pStyle w:val="BodyText"/>
      </w:pPr>
      <w:r>
        <w:t xml:space="preserve">United Arab Emirates Abu Dhabi is in the development of smart city infrastructure. The city has been at the forefront of implementing Internet of Things (IoT) technologies to optimize urban living conditions. From intelligent traffic management systems that reduce congestion to smart grids that improve energy distribution, these initiatives rely heavily on sophisticated hardware-software integration designed by skilled engineers.</w:t>
      </w:r>
    </w:p>
    <w:p>
      <w:pPr>
        <w:pStyle w:val="BodyText"/>
      </w:pPr>
      <w:r>
        <w:br/>
      </w:r>
    </w:p>
    <w:p>
      <w:pPr>
        <w:pStyle w:val="BodyText"/>
      </w:pPr>
      <w:r>
        <w:t xml:space="preserve">Furthermore, the healthcare sector in</w:t>
      </w:r>
      <w:r>
        <w:t xml:space="preserve"> </w:t>
      </w:r>
      <w:r>
        <w:rPr>
          <w:bCs/>
          <w:b/>
        </w:rPr>
        <w:t xml:space="preserve">United Arab Emirates Abu Dhabi</w:t>
      </w:r>
      <w:r>
        <w:t xml:space="preserve"> </w:t>
      </w:r>
      <w:r>
        <w:t xml:space="preserve">has seen substantial improvements due to technological innovations driven by</w:t>
      </w:r>
      <w:r>
        <w:t xml:space="preserve"> </w:t>
      </w:r>
      <w:r>
        <w:rPr>
          <w:bCs/>
          <w:b/>
        </w:rPr>
        <w:t xml:space="preserve">Computer Engineers</w:t>
      </w:r>
      <w:r>
        <w:t xml:space="preserve">. Medical devices now incorporate advanced computing capabilities that allow for real-time data analysis and remote monitoring of patients. This not only enhances patient care but also contributes to cost-effective healthcare delivery models. The ability of a</w:t>
      </w:r>
      <w:r>
        <w:t xml:space="preserve"> </w:t>
      </w:r>
      <w:r>
        <w:rPr>
          <w:bCs/>
          <w:b/>
        </w:rPr>
        <w:t xml:space="preserve">Computer Engineer</w:t>
      </w:r>
      <w:r>
        <w:t xml:space="preserve"> </w:t>
      </w:r>
      <w:r>
        <w:t xml:space="preserve">to bridge the gap between mechanical components and digital interfaces ensures that such life-saving technologies are both reliable and user-friendly.</w:t>
      </w:r>
    </w:p>
    <w:p>
      <w:pPr>
        <w:pStyle w:val="BodyText"/>
      </w:pPr>
      <w:r>
        <w:br/>
      </w:r>
    </w:p>
    <w:p>
      <w:pPr>
        <w:pStyle w:val="BodyText"/>
      </w:pPr>
      <w:r>
        <w:t xml:space="preserve">In addition to infrastructure projects, the financial sector in</w:t>
      </w:r>
    </w:p>
    <w:p>
      <w:pPr>
        <w:pStyle w:val="BodyText"/>
      </w:pPr>
      <w:r>
        <w:t xml:space="preserve">United Arab Emirates Abu Dhabi continues to leverage cutting-edge technology. Banks and fintech companies employ</w:t>
      </w:r>
      <w:r>
        <w:t xml:space="preserve"> </w:t>
      </w:r>
      <w:r>
        <w:rPr>
          <w:bCs/>
          <w:b/>
        </w:rPr>
        <w:t xml:space="preserve">Computer Engineers</w:t>
      </w:r>
      <w:r>
        <w:t xml:space="preserve"> </w:t>
      </w:r>
      <w:r>
        <w:t xml:space="preserve">to build secure blockchain platforms, high-frequency trading systems, and cloud-based banking solutions. These innovations help maintain Abu Dhabi's status as a global financial hub by ensuring that transactions are swift, transparent, and protected against cyber threats.</w:t>
      </w:r>
    </w:p>
    <w:p>
      <w:pPr>
        <w:pStyle w:val="BodyText"/>
      </w:pPr>
      <w:r>
        <w:br/>
      </w:r>
    </w:p>
    <w:p>
      <w:pPr>
        <w:pStyle w:val="BodyText"/>
      </w:pPr>
      <w:r>
        <w:t xml:space="preserve">Educational institutions in</w:t>
      </w:r>
      <w:r>
        <w:t xml:space="preserve"> </w:t>
      </w:r>
      <w:r>
        <w:rPr>
          <w:bCs/>
          <w:b/>
        </w:rPr>
        <w:t xml:space="preserve">United Arab Emirates Abu Dhabi</w:t>
      </w:r>
      <w:r>
        <w:t xml:space="preserve"> </w:t>
      </w:r>
      <w:r>
        <w:t xml:space="preserve">play a crucial role in nurturing the next generation of</w:t>
      </w:r>
      <w:r>
        <w:t xml:space="preserve"> </w:t>
      </w:r>
      <w:r>
        <w:rPr>
          <w:bCs/>
          <w:b/>
        </w:rPr>
        <w:t xml:space="preserve">Computer Engineers</w:t>
      </w:r>
      <w:r>
        <w:t xml:space="preserve">. Universities offer comprehensive programs that combine theoretical knowledge with practical experience through internships and research opportunities. By fostering a culture of innovation and critical thinking, these institutions prepare students to tackle complex challenges faced by the industry today. Graduates emerge as versatile professionals capable of adapting to new technologies quickly.</w:t>
      </w:r>
    </w:p>
    <w:p>
      <w:pPr>
        <w:pStyle w:val="BodyText"/>
      </w:pPr>
      <w:r>
        <w:br/>
      </w:r>
    </w:p>
    <w:p>
      <w:pPr>
        <w:pStyle w:val="BodyText"/>
      </w:pPr>
      <w:r>
        <w:t xml:space="preserve">Government policies also support this growth by encouraging collaboration between academia, private enterprises, and regulatory bodies. Initiatives aimed at promoting digital literacy across all demographics ensure that everyone benefits from technological advancements led by</w:t>
      </w:r>
      <w:r>
        <w:t xml:space="preserve"> </w:t>
      </w:r>
      <w:r>
        <w:rPr>
          <w:bCs/>
          <w:b/>
        </w:rPr>
        <w:t xml:space="preserve">Computer Engineers</w:t>
      </w:r>
      <w:r>
        <w:t xml:space="preserve">. For instance, public awareness campaigns highlight the importance of cybersecurity practices among citizens while promoting local startups founded by tech-savvy entrepreneurs.</w:t>
      </w:r>
    </w:p>
    <w:p>
      <w:pPr>
        <w:pStyle w:val="BodyText"/>
      </w:pPr>
      <w:r>
        <w:br/>
      </w:r>
    </w:p>
    <w:p>
      <w:pPr>
        <w:pStyle w:val="BodyText"/>
      </w:pPr>
      <w:r>
        <w:t xml:space="preserve">Sustainability efforts represent another critical domain where</w:t>
      </w:r>
      <w:r>
        <w:t xml:space="preserve"> </w:t>
      </w:r>
      <w:r>
        <w:rPr>
          <w:bCs/>
          <w:b/>
        </w:rPr>
        <w:t xml:space="preserve">Computer Engineers</w:t>
      </w:r>
      <w:r>
        <w:t xml:space="preserve"> </w:t>
      </w:r>
      <w:r>
        <w:t xml:space="preserve">contribute significantly in</w:t>
      </w:r>
    </w:p>
    <w:p>
      <w:pPr>
        <w:pStyle w:val="BodyText"/>
      </w:pPr>
      <w:r>
        <w:t xml:space="preserve">United Arab Emirates Abu Dhabi. With increasing attention paid to reducing carbon footprints, engineers develop eco-friendly computing systems that consume less power yet deliver higher performance levels. Solar-powered data centers equipped with AI-driven cooling mechanisms exemplify sustainable practices being adopted throughout the region.</w:t>
      </w:r>
    </w:p>
    <w:p>
      <w:pPr>
        <w:pStyle w:val="BodyText"/>
      </w:pPr>
      <w:r>
        <w:br/>
      </w:r>
    </w:p>
    <w:p>
      <w:pPr>
        <w:pStyle w:val="BodyText"/>
      </w:pPr>
      <w:r>
        <w:t xml:space="preserve">Moreover, aerospace and defense industries benefit greatly from expertise provided by</w:t>
      </w:r>
      <w:r>
        <w:t xml:space="preserve"> </w:t>
      </w:r>
      <w:r>
        <w:rPr>
          <w:bCs/>
          <w:b/>
        </w:rPr>
        <w:t xml:space="preserve">Computer Engineers</w:t>
      </w:r>
      <w:r>
        <w:t xml:space="preserve">. Satellites launched into orbit require precise navigation systems developed using embedded computing technologies. Similarly, unmanned aerial vehicles used for surveillance purposes depend on autonomous control algorithms designed by these specialists.</w:t>
      </w:r>
    </w:p>
    <w:p>
      <w:pPr>
        <w:pStyle w:val="BodyText"/>
      </w:pPr>
      <w:r>
        <w:br/>
      </w:r>
    </w:p>
    <w:p>
      <w:pPr>
        <w:pStyle w:val="BodyText"/>
      </w:pPr>
      <w:r>
        <w:t xml:space="preserve">In conclusion, the contribution of</w:t>
      </w:r>
      <w:r>
        <w:t xml:space="preserve"> </w:t>
      </w:r>
      <w:r>
        <w:rPr>
          <w:bCs/>
          <w:b/>
        </w:rPr>
        <w:t xml:space="preserve">Computer Engineers</w:t>
      </w:r>
      <w:r>
        <w:t xml:space="preserve"> </w:t>
      </w:r>
      <w:r>
        <w:t xml:space="preserve">to the development trajectory of</w:t>
      </w:r>
    </w:p>
    <w:p>
      <w:pPr>
        <w:pStyle w:val="BodyText"/>
      </w:pPr>
      <w:r>
        <w:t xml:space="preserve">United Arab Emirates Abu Dhabi cannot be overstated. Their work spans multiple sectors including infrastructure, healthcare, finance education and environmental conservation. As we look towards future growth prospects tied closely with digital transformation goals set forth by leadership in this emirate it becomes evident that investing in human capital remains paramount alongside physical assets.</w:t>
      </w:r>
    </w:p>
    <w:p>
      <w:pPr>
        <w:pStyle w:val="BodyText"/>
      </w:pPr>
      <w:r>
        <w:br/>
      </w:r>
    </w:p>
    <w:p>
      <w:pPr>
        <w:pStyle w:val="BodyText"/>
      </w:pPr>
      <w:r>
        <w:t xml:space="preserve">This</w:t>
      </w:r>
      <w:r>
        <w:t xml:space="preserve"> </w:t>
      </w:r>
      <w:r>
        <w:rPr>
          <w:bCs/>
          <w:b/>
        </w:rPr>
        <w:t xml:space="preserve">E</w:t>
      </w:r>
      <w:r>
        <w:t xml:space="preserve">s</w:t>
      </w:r>
      <w:r>
        <w:rPr>
          <w:bCs/>
          <w:b/>
        </w:rPr>
        <w:t xml:space="preserve">s</w:t>
      </w:r>
      <w:r>
        <w:t xml:space="preserve">a</w:t>
      </w:r>
      <w:r>
        <w:rPr>
          <w:bCs/>
          <w:b/>
        </w:rPr>
        <w:t xml:space="preserve">y</w:t>
      </w:r>
      <w:r>
        <w:t xml:space="preserve"> </w:t>
      </w:r>
      <w:r>
        <w:t xml:space="preserve">underscores the necessity for continued support toward education initiatives targeted at aspiring technologists along with creating favorable business climates conducive towards attracting top talent from around world who wish to make their mark within this thriving metropolis known globally under name "</w:t>
      </w:r>
    </w:p>
    <w:p>
      <w:pPr>
        <w:pStyle w:val="BodyText"/>
      </w:pPr>
      <w:r>
        <w:t xml:space="preserve">United Arab Emirates Abu Dhabi". Ultimately success depends upon collective effort shared among stakeholders committed towards achieving excellence in every facet related directly or indirectly involving use modern computing tools available today!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United Arab Emirates Abu Dhabi</dc:title>
  <dc:creator/>
  <cp:keywords/>
  <dcterms:created xsi:type="dcterms:W3CDTF">2026-07-29T01:54:43Z</dcterms:created>
  <dcterms:modified xsi:type="dcterms:W3CDTF">2026-07-29T01:54:43Z</dcterms:modified>
</cp:coreProperties>
</file>

<file path=docProps/custom.xml><?xml version="1.0" encoding="utf-8"?>
<Properties xmlns="http://schemas.openxmlformats.org/officeDocument/2006/custom-properties" xmlns:vt="http://schemas.openxmlformats.org/officeDocument/2006/docPropsVTypes"/>
</file>