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aa3f12ea74637a4010f75658bb66f77598d95a8"/>
    <w:p>
      <w:pPr>
        <w:pStyle w:val="Heading1"/>
      </w:pPr>
      <w:r>
        <w:t xml:space="preserve">The Architect of Innovation: A Comprehensive Analysis of the Computer Engineer in United States Chicago</w:t>
      </w:r>
    </w:p>
    <w:p>
      <w:pPr>
        <w:pStyle w:val="FirstParagraph"/>
      </w:pPr>
      <w:r>
        <w:t xml:space="preserve">In the modern era, where digital infrastructure underpins nearly every aspect of human endeavor, the role of the technology professional has never been more critical. Among these professionals, few are as versatile or essential as the</w:t>
      </w:r>
      <w:r>
        <w:t xml:space="preserve"> </w:t>
      </w:r>
      <w:r>
        <w:t xml:space="preserve">Computer Engineer</w:t>
      </w:r>
      <w:r>
        <w:t xml:space="preserve">. This essay explores the multifaceted nature of this profession, with a specific focus on its dynamic application within one of America’s most vibrant technological and industrial hubs:</w:t>
      </w:r>
      <w:r>
        <w:t xml:space="preserve"> </w:t>
      </w:r>
      <w:r>
        <w:t xml:space="preserve">United States Chicago</w:t>
      </w:r>
      <w:r>
        <w:t xml:space="preserve">. By examining the intersection of hardware, software, and urban innovation, we can understand how computer engineering serves as a catalyst for economic growth, civic efficiency, and scientific advancement in this major metropolitan center.</w:t>
      </w:r>
    </w:p>
    <w:bookmarkStart w:id="20" w:name="the-essence-of-computer-engineering"/>
    <w:p>
      <w:pPr>
        <w:pStyle w:val="Heading2"/>
      </w:pPr>
      <w:r>
        <w:t xml:space="preserve">The Essence of Computer Engineering</w:t>
      </w:r>
    </w:p>
    <w:p>
      <w:pPr>
        <w:pStyle w:val="FirstParagraph"/>
      </w:pPr>
      <w:r>
        <w:t xml:space="preserve">To appreciate the impact of a computer engineer in any locale, one must first define the discipline. Computer engineering is the branch of engineering that integrates several fields of electrical engineering and computer science to produce computer hardware and software. Unlike pure software developers or electrical engineers,</w:t>
      </w:r>
      <w:r>
        <w:t xml:space="preserve"> </w:t>
      </w:r>
      <w:r>
        <w:t xml:space="preserve">Computer Engineers</w:t>
      </w:r>
      <w:r>
        <w:t xml:space="preserve"> </w:t>
      </w:r>
      <w:r>
        <w:t xml:space="preserve">possess a hybrid skill set. They understand how to design microprocessors (hardware) and how to write the operating systems that run on them (software). This dual competency allows them to bridge the gap between abstract code and physical machinery, creating optimized solutions that are both efficient and powerful.</w:t>
      </w:r>
    </w:p>
    <w:p>
      <w:pPr>
        <w:pStyle w:val="BodyText"/>
      </w:pPr>
      <w:r>
        <w:t xml:space="preserve">The core responsibilities of a computer engineer often include designing new computing devices, developing embedded systems for industrial applications, improving network security protocols, and working on artificial intelligence algorithms. In an increasingly interconnected world, the ability to seamlessly integrate these components is vital. The engineer does not merely build a tool; they architect an ecosystem where data flows securely and efficiently from physical sensors to digital clouds.</w:t>
      </w:r>
    </w:p>
    <w:bookmarkEnd w:id="20"/>
    <w:bookmarkStart w:id="21" w:name="the-context-of-united-states-chicago"/>
    <w:p>
      <w:pPr>
        <w:pStyle w:val="Heading2"/>
      </w:pPr>
      <w:r>
        <w:t xml:space="preserve">The Context of United States Chicago</w:t>
      </w:r>
    </w:p>
    <w:p>
      <w:pPr>
        <w:pStyle w:val="FirstParagraph"/>
      </w:pPr>
      <w:r>
        <w:t xml:space="preserve">Why look specifically at</w:t>
      </w:r>
      <w:r>
        <w:t xml:space="preserve"> </w:t>
      </w:r>
      <w:r>
        <w:t xml:space="preserve">United States Chicago</w:t>
      </w:r>
      <w:r>
        <w:t xml:space="preserve">? Often referred to as the "Windy City," Chicago is not only a global financial hub but also a burgeoning center for technology and innovation. The city’s strategic location in the heart of North America has long made it a logistics powerhouse, but its identity has shifted significantly in the 21st century. Chicago is home to numerous Fortune 500 companies, major healthcare institutions like Northwestern Medicine and Rush University Medical Center, and a growing startup scene fueled by venture capital interest.</w:t>
      </w:r>
    </w:p>
    <w:p>
      <w:pPr>
        <w:pStyle w:val="BodyText"/>
      </w:pPr>
      <w:r>
        <w:t xml:space="preserve">The economic landscape of</w:t>
      </w:r>
      <w:r>
        <w:t xml:space="preserve"> </w:t>
      </w:r>
      <w:r>
        <w:t xml:space="preserve">United States Chicago</w:t>
      </w:r>
      <w:r>
        <w:t xml:space="preserve"> </w:t>
      </w:r>
      <w:r>
        <w:t xml:space="preserve">relies heavily on data-driven decision-making. From the Chicago Mercantile Exchange, which processes billions of dollars in derivatives trades daily, to the complex supply chain networks that feed groceries and goods across the continent, technology is the backbone. This environment creates a high demand for skilled</w:t>
      </w:r>
      <w:r>
        <w:t xml:space="preserve"> </w:t>
      </w:r>
      <w:r>
        <w:t xml:space="preserve">Computer Engineers</w:t>
      </w:r>
      <w:r>
        <w:t xml:space="preserve"> </w:t>
      </w:r>
      <w:r>
        <w:t xml:space="preserve">who can maintain and innovate upon these critical systems. The city’s infrastructure—its power grid, public transit systems (CTA), and emergency services—requires sophisticated engineering solutions to remain resilient and efficient.</w:t>
      </w:r>
    </w:p>
    <w:bookmarkEnd w:id="21"/>
    <w:bookmarkStart w:id="22" w:name="X4bb48cf670e93188b8b07cb7aab0f564d73baf0"/>
    <w:p>
      <w:pPr>
        <w:pStyle w:val="Heading2"/>
      </w:pPr>
      <w:r>
        <w:t xml:space="preserve">Key Sectors Employing Computer Engineers in Chicago</w:t>
      </w:r>
    </w:p>
    <w:p>
      <w:pPr>
        <w:pStyle w:val="FirstParagraph"/>
      </w:pPr>
      <w:r>
        <w:t xml:space="preserve">The demand for computer engineering expertise in</w:t>
      </w:r>
      <w:r>
        <w:t xml:space="preserve"> </w:t>
      </w:r>
      <w:r>
        <w:t xml:space="preserve">United States Chicago</w:t>
      </w:r>
      <w:r>
        <w:t xml:space="preserve"> </w:t>
      </w:r>
      <w:r>
        <w:t xml:space="preserve">is widespread across several key sectors. Firstly, the financial technology (FinTech) industry is robust. High-frequency trading algorithms require engineers who can optimize code for speed and reliability down to the nanosecond. In this realm, a</w:t>
      </w:r>
      <w:r>
        <w:t xml:space="preserve"> </w:t>
      </w:r>
      <w:r>
        <w:t xml:space="preserve">Computer Engineer</w:t>
      </w:r>
      <w:r>
        <w:t xml:space="preserve"> </w:t>
      </w:r>
      <w:r>
        <w:t xml:space="preserve">might work on low-latency hardware accelerators or develop secure communication protocols for banking transactions.</w:t>
      </w:r>
    </w:p>
    <w:p>
      <w:pPr>
        <w:pStyle w:val="BodyText"/>
      </w:pPr>
      <w:r>
        <w:t xml:space="preserve">Secondly, the healthcare sector in Chicago is a major employer of computer engineers. With institutions like the University of Chicago Medicine leading research in genomics and personalized medicine, there is a need for engineers who can manage vast amounts of biological data. Embedded systems are used in medical devices such as MRI machines and pacemakers, requiring rigorous testing and development by skilled engineers to ensure patient safety.</w:t>
      </w:r>
    </w:p>
    <w:p>
      <w:pPr>
        <w:pStyle w:val="BodyText"/>
      </w:pPr>
      <w:r>
        <w:t xml:space="preserve">Thirdly, the transportation and logistics sector presents unique challenges. Chicago’s status as a rail hub necessitates the use of computerized signaling systems, automated warehouse management software, and autonomous vehicle technologies for last-mile delivery.</w:t>
      </w:r>
      <w:r>
        <w:t xml:space="preserve"> </w:t>
      </w:r>
      <w:r>
        <w:t xml:space="preserve">Computer Engineers</w:t>
      </w:r>
      <w:r>
        <w:t xml:space="preserve"> </w:t>
      </w:r>
      <w:r>
        <w:t xml:space="preserve">in this space work on IoT (Internet of Things) devices that track inventory in real-time and optimize routing algorithms to reduce carbon footprints and delivery times.</w:t>
      </w:r>
    </w:p>
    <w:bookmarkEnd w:id="22"/>
    <w:bookmarkStart w:id="23" w:name="Xae8785ee8284acbf6eee8efc4a29da31b67fb4f"/>
    <w:p>
      <w:pPr>
        <w:pStyle w:val="Heading2"/>
      </w:pPr>
      <w:r>
        <w:t xml:space="preserve">Educational Foundations and Local Institutions</w:t>
      </w:r>
    </w:p>
    <w:p>
      <w:pPr>
        <w:pStyle w:val="FirstParagraph"/>
      </w:pPr>
      <w:r>
        <w:t xml:space="preserve">The pipeline for talent feeding the demand in</w:t>
      </w:r>
      <w:r>
        <w:t xml:space="preserve"> </w:t>
      </w:r>
      <w:r>
        <w:t xml:space="preserve">United States Chicago</w:t>
      </w:r>
      <w:r>
        <w:t xml:space="preserve"> </w:t>
      </w:r>
      <w:r>
        <w:t xml:space="preserve">is strong, supported by prestigious educational institutions. Universities such as the University of Illinois Chicago (UIC), Northwestern University, and DePaul University offer rigorous computer engineering programs. These institutions provide students with hands-on experience in robotics, circuit design, and software development. The collaboration between academia and industry in</w:t>
      </w:r>
      <w:r>
        <w:t xml:space="preserve"> </w:t>
      </w:r>
      <w:r>
        <w:t xml:space="preserve">United States Chicago</w:t>
      </w:r>
      <w:r>
        <w:t xml:space="preserve"> </w:t>
      </w:r>
      <w:r>
        <w:t xml:space="preserve">is evident through research partnerships, internships, and hackathons that encourage innovation.</w:t>
      </w:r>
    </w:p>
    <w:p>
      <w:pPr>
        <w:pStyle w:val="BodyText"/>
      </w:pPr>
      <w:r>
        <w:t xml:space="preserve">For instance, the "Chicago Technology Corridor" has emerged as a cluster of tech companies near major universities. This proximity allows for immediate application of theoretical knowledge to real-world problems. A student might develop an algorithm for traffic light optimization in their classroom and then test it with city planners in downtown Chicago, creating a direct feedback loop between education and urban management.</w:t>
      </w:r>
    </w:p>
    <w:bookmarkEnd w:id="23"/>
    <w:bookmarkStart w:id="24" w:name="challenges-and-future-outlook"/>
    <w:p>
      <w:pPr>
        <w:pStyle w:val="Heading2"/>
      </w:pPr>
      <w:r>
        <w:t xml:space="preserve">Challenges and Future Outlook</w:t>
      </w:r>
    </w:p>
    <w:p>
      <w:pPr>
        <w:pStyle w:val="FirstParagraph"/>
      </w:pPr>
      <w:r>
        <w:t xml:space="preserve">Despite the prosperity, challenges remain. The rapid pace of technological change requires continuous learning. A</w:t>
      </w:r>
      <w:r>
        <w:t xml:space="preserve"> </w:t>
      </w:r>
      <w:r>
        <w:t xml:space="preserve">Computer Engineer</w:t>
      </w:r>
      <w:r>
        <w:t xml:space="preserve"> </w:t>
      </w:r>
      <w:r>
        <w:t xml:space="preserve">in Chicago must stay abreast of emerging trends such as quantum computing, blockchain technology, and advanced cybersecurity threats. Additionally, there is a growing emphasis on ethical computing and data privacy. Engineers in</w:t>
      </w:r>
      <w:r>
        <w:t xml:space="preserve"> </w:t>
      </w:r>
      <w:r>
        <w:t xml:space="preserve">United States Chicago</w:t>
      </w:r>
      <w:r>
        <w:t xml:space="preserve"> </w:t>
      </w:r>
      <w:r>
        <w:t xml:space="preserve">are increasingly called upon to ensure that the algorithms they build do not perpetuate biases and that citizen data is protected against cyberattacks.</w:t>
      </w:r>
    </w:p>
    <w:p>
      <w:pPr>
        <w:pStyle w:val="BodyText"/>
      </w:pPr>
      <w:r>
        <w:t xml:space="preserve">The future of computer engineering in this region looks promising. As smart city initiatives expand, integrating sensors into streetlights, bridges, and buildings will create a massive network requiring constant maintenance and enhancement. The role of the</w:t>
      </w:r>
      <w:r>
        <w:t xml:space="preserve"> </w:t>
      </w:r>
      <w:r>
        <w:t xml:space="preserve">Computer Engineer</w:t>
      </w:r>
      <w:r>
        <w:t xml:space="preserve"> </w:t>
      </w:r>
      <w:r>
        <w:t xml:space="preserve">will evolve from mere creator to steward of these digital-physical hybrids.</w:t>
      </w:r>
    </w:p>
    <w:bookmarkEnd w:id="24"/>
    <w:bookmarkStart w:id="25" w:name="conclusion"/>
    <w:p>
      <w:pPr>
        <w:pStyle w:val="Heading2"/>
      </w:pPr>
      <w:r>
        <w:t xml:space="preserve">Conclusion</w:t>
      </w:r>
    </w:p>
    <w:p>
      <w:pPr>
        <w:pStyle w:val="FirstParagraph"/>
      </w:pPr>
      <w:r>
        <w:t xml:space="preserve">In conclusion, the profession of computer engineering is pivotal to the functioning and future development of modern society. Specifically within the context of</w:t>
      </w:r>
      <w:r>
        <w:t xml:space="preserve"> </w:t>
      </w:r>
      <w:r>
        <w:t xml:space="preserve">United States Chicago</w:t>
      </w:r>
      <w:r>
        <w:t xml:space="preserve">, computer engineers play a crucial role in sustaining economic competitiveness, improving public health outcomes, and optimizing urban infrastructure. They are the architects who translate complex mathematical concepts into tangible tools that serve millions.</w:t>
      </w:r>
    </w:p>
    <w:p>
      <w:pPr>
        <w:pStyle w:val="BodyText"/>
      </w:pPr>
      <w:r>
        <w:t xml:space="preserve">As we look forward, the synergy between advanced education, industry leadership, and engineering talent will define the trajectory of Chicago’s technological landscape. The</w:t>
      </w:r>
      <w:r>
        <w:t xml:space="preserve"> </w:t>
      </w:r>
      <w:r>
        <w:t xml:space="preserve">Computer Engineer</w:t>
      </w:r>
      <w:r>
        <w:t xml:space="preserve">, with their unique blend of hardware and software expertise, stands ready to meet these challenges. Whether designing faster trading systems for Wall Street West or safer medical devices for local hospitals, their contribution is indispensable. Thus, supporting and fostering this profession in</w:t>
      </w:r>
      <w:r>
        <w:t xml:space="preserve"> </w:t>
      </w:r>
      <w:r>
        <w:t xml:space="preserve">United States Chicago</w:t>
      </w:r>
      <w:r>
        <w:t xml:space="preserve"> </w:t>
      </w:r>
      <w:r>
        <w:t xml:space="preserve">is not just an economic imperative but a civic necessity for building a smarter, more resilient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Computer Engineer in United States Chicago</dc:title>
  <dc:creator/>
  <dc:language>en</dc:language>
  <cp:keywords/>
  <dcterms:created xsi:type="dcterms:W3CDTF">2026-07-29T07:11:31Z</dcterms:created>
  <dcterms:modified xsi:type="dcterms:W3CDTF">2026-07-29T07:11:31Z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