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5" w:name="Xa49fae6bc4f17f1b2ff4260b2df15539dae01b5"/>
    <w:p>
      <w:pPr>
        <w:pStyle w:val="Heading1"/>
      </w:pPr>
      <w:r>
        <w:t xml:space="preserve">The Role of the Curriculum Developer in Brazil Rio de Janeiro</w:t>
      </w:r>
    </w:p>
    <w:p>
      <w:pPr>
        <w:pStyle w:val="FirstParagraph"/>
      </w:pPr>
      <w:r>
        <w:t xml:space="preserve">In the rapidly evolving landscape of modern education, few roles are as pivotal and complex as that of the Curriculum Developer. This profession serves as the bridge between pedagogical theory and classroom practice, ensuring that educational content is not only academically rigorous but also culturally relevant and socially responsive. When we examine this role through the specific lens of</w:t>
      </w:r>
      <w:r>
        <w:t xml:space="preserve"> </w:t>
      </w:r>
      <w:r>
        <w:rPr>
          <w:bCs/>
          <w:b/>
        </w:rPr>
        <w:t xml:space="preserve">Brazil Rio de Janeiro</w:t>
      </w:r>
      <w:r>
        <w:t xml:space="preserve">, a city known for its vibrant culture, profound social inequalities, and rich historical heritage, the importance of specialized Curriculum Development becomes even more apparent. This essay explores the multifaceted responsibilities of a Curriculum Developer within this unique geopolitical and sociological context.</w:t>
      </w:r>
    </w:p>
    <w:bookmarkStart w:id="20" w:name="X7c5662e71f472c582fdf8deab1c962348007b3a"/>
    <w:p>
      <w:pPr>
        <w:pStyle w:val="Heading2"/>
      </w:pPr>
      <w:r>
        <w:t xml:space="preserve">Understanding the Context of Brazil Rio de Janeiro</w:t>
      </w:r>
    </w:p>
    <w:p>
      <w:pPr>
        <w:pStyle w:val="FirstParagraph"/>
      </w:pPr>
      <w:r>
        <w:rPr>
          <w:bCs/>
          <w:b/>
        </w:rPr>
        <w:t xml:space="preserve">Brazil Rio de Janeiro</w:t>
      </w:r>
      <w:r>
        <w:t xml:space="preserve"> </w:t>
      </w:r>
      <w:r>
        <w:t xml:space="preserve">is not merely a geographic location; it is a dynamic ecosystem characterized by stark contrasts. On one hand, it boasts world-class infrastructure, prestigious universities, and a thriving tech sector in areas like Barra da Tijuca and Botafogo. On the other hand, it faces significant challenges related to socioeconomic disparity, particularly in its famous</w:t>
      </w:r>
      <w:r>
        <w:t xml:space="preserve"> </w:t>
      </w:r>
      <w:r>
        <w:rPr>
          <w:iCs/>
          <w:i/>
        </w:rPr>
        <w:t xml:space="preserve">favelas</w:t>
      </w:r>
      <w:r>
        <w:t xml:space="preserve"> </w:t>
      </w:r>
      <w:r>
        <w:t xml:space="preserve">(informal settlements). For an educator or administrator seeking to implement effective teaching strategies, ignoring this duality would be a fundamental error. Therefore, a Curriculum Developer working in this region must possess a deep understanding of the local sociocultural fabric. The curriculum cannot be a generic import from European or North American models; it must be rooted in the reality of Brazilian students.</w:t>
      </w:r>
    </w:p>
    <w:p>
      <w:pPr>
        <w:pStyle w:val="BodyText"/>
      </w:pPr>
      <w:r>
        <w:t xml:space="preserve">The city’s history is integral to its educational needs. From the colonial past to modern urbanization, Rio de Janeiro has been shaped by diverse influences, including Indigenous, African, and European cultures. A Curriculum Developer must ensure that these histories are not marginalized but are instead central components of the learning experience. This aligns with Brazilian national laws such as Law 10.639/03 and Law 11.645/08, which mandate the teaching of Afro-Brazilian and Indigenous history and culture in schools. In</w:t>
      </w:r>
      <w:r>
        <w:t xml:space="preserve"> </w:t>
      </w:r>
      <w:r>
        <w:rPr>
          <w:bCs/>
          <w:b/>
        </w:rPr>
        <w:t xml:space="preserve">Brazil Rio de Janeiro</w:t>
      </w:r>
      <w:r>
        <w:t xml:space="preserve">, implementing these laws requires more than legal compliance; it demands a creative and sensitive approach to content creation that validates the identities of students who often see themselves excluded from traditional historical narratives.</w:t>
      </w:r>
    </w:p>
    <w:bookmarkEnd w:id="20"/>
    <w:bookmarkStart w:id="21" w:name="Xc44688cafd1b8101462f32b472b057fd2a5b52d"/>
    <w:p>
      <w:pPr>
        <w:pStyle w:val="Heading2"/>
      </w:pPr>
      <w:r>
        <w:t xml:space="preserve">The Core Responsibilities of the Curriculum Developer</w:t>
      </w:r>
    </w:p>
    <w:p>
      <w:pPr>
        <w:pStyle w:val="FirstParagraph"/>
      </w:pPr>
      <w:r>
        <w:t xml:space="preserve">The primary function of a Curriculum Developer is to design, implement, and evaluate educational programs. However, in the context of</w:t>
      </w:r>
      <w:r>
        <w:t xml:space="preserve"> </w:t>
      </w:r>
      <w:r>
        <w:rPr>
          <w:bCs/>
          <w:b/>
        </w:rPr>
        <w:t xml:space="preserve">Brazil Rio de Janeiro</w:t>
      </w:r>
      <w:r>
        <w:t xml:space="preserve">, this role expands into that of a cultural mediator and social architect. The developer must translate broad national educational standards set by the Ministry of Education (MEC) into localized learning outcomes that resonate with local communities. This involves selecting texts, designing projects, and creating assessment tools that are accessible yet challenging.</w:t>
      </w:r>
    </w:p>
    <w:p>
      <w:pPr>
        <w:pStyle w:val="BodyText"/>
      </w:pPr>
      <w:r>
        <w:t xml:space="preserve">One critical aspect of this work is differentiation. In a classroom in Rio de Janeiro, students may come from vastly different economic backgrounds. A Curriculum Developer must advocate for inclusive pedagogies that accommodate diverse learning styles and socioeconomic realities. This might involve integrating digital literacy into curricula where access to technology varies, or emphasizing oral traditions and community-based learning projects that leverage the strong communal bonds found in many neighborhoods of Rio de Janeiro. The developer must ensure that the curriculum is flexible enough to adapt to these disparities while maintaining high academic standards.</w:t>
      </w:r>
    </w:p>
    <w:bookmarkEnd w:id="21"/>
    <w:bookmarkStart w:id="22" w:name="bridging-theory-and-practice"/>
    <w:p>
      <w:pPr>
        <w:pStyle w:val="Heading2"/>
      </w:pPr>
      <w:r>
        <w:t xml:space="preserve">Bridging Theory and Practice</w:t>
      </w:r>
    </w:p>
    <w:p>
      <w:pPr>
        <w:pStyle w:val="FirstParagraph"/>
      </w:pPr>
      <w:r>
        <w:t xml:space="preserve">A common pitfall in educational reform is the gap between theoretical curriculum design and practical classroom application. Curriculum Developers in</w:t>
      </w:r>
      <w:r>
        <w:t xml:space="preserve"> </w:t>
      </w:r>
      <w:r>
        <w:rPr>
          <w:bCs/>
          <w:b/>
        </w:rPr>
        <w:t xml:space="preserve">Brazil Rio de Janeiro</w:t>
      </w:r>
      <w:r>
        <w:t xml:space="preserve"> </w:t>
      </w:r>
      <w:r>
        <w:t xml:space="preserve">must act as connectors between academic researchers, government policymakers, and frontline teachers. They are responsible for providing professional development resources that help teachers understand how to effectively deliver the new curricular content. For instance, if a new emphasis is placed on STEM (Science, Technology, Engineering, and Mathematics) education—a priority for many developing economies—the Curriculum Developer must provide concrete lesson plans that utilize local resources or address local environmental issues, such as deforestation in nearby Atlantic Forest areas or water sanitation challenges.</w:t>
      </w:r>
    </w:p>
    <w:p>
      <w:pPr>
        <w:pStyle w:val="BodyText"/>
      </w:pPr>
      <w:r>
        <w:t xml:space="preserve">This practical orientation ensures that the curriculum is not just a document stored in a drawer but a living guide that influences daily teaching practices. In</w:t>
      </w:r>
      <w:r>
        <w:t xml:space="preserve"> </w:t>
      </w:r>
      <w:r>
        <w:rPr>
          <w:bCs/>
          <w:b/>
        </w:rPr>
        <w:t xml:space="preserve">Brazil Rio de Janeiro</w:t>
      </w:r>
      <w:r>
        <w:t xml:space="preserve">, where teacher retention and morale can be affected by challenging working conditions, empowering teachers with relevant, engaging, and culturally responsive curricular materials is essential for sustaining educational quality.</w:t>
      </w:r>
    </w:p>
    <w:bookmarkEnd w:id="22"/>
    <w:bookmarkStart w:id="23" w:name="challenges-and-future-directions"/>
    <w:p>
      <w:pPr>
        <w:pStyle w:val="Heading2"/>
      </w:pPr>
      <w:r>
        <w:t xml:space="preserve">Challenges and Future Directions</w:t>
      </w:r>
    </w:p>
    <w:p>
      <w:pPr>
        <w:pStyle w:val="FirstParagraph"/>
      </w:pPr>
      <w:r>
        <w:t xml:space="preserve">The role of the Curriculum Developer in</w:t>
      </w:r>
      <w:r>
        <w:t xml:space="preserve"> </w:t>
      </w:r>
      <w:r>
        <w:rPr>
          <w:bCs/>
          <w:b/>
        </w:rPr>
        <w:t xml:space="preserve">Brazil Rio de Janeiro</w:t>
      </w:r>
      <w:r>
        <w:t xml:space="preserve"> </w:t>
      </w:r>
      <w:r>
        <w:t xml:space="preserve">is not without its challenges. Political shifts can lead to abrupt changes in educational priorities. Funding constraints may limit the resources available for developing high-quality digital or print materials. Furthermore, the sheer diversity of opinions within Brazilian society regarding what constitutes "essential" knowledge can make consensus difficult to achieve.</w:t>
      </w:r>
    </w:p>
    <w:p>
      <w:pPr>
        <w:pStyle w:val="BodyText"/>
      </w:pPr>
      <w:r>
        <w:t xml:space="preserve">Despite these hurdles, there is immense potential for innovation. The rise of EdTech in Brazil offers new avenues for Curriculum Developers to create interactive and personalized learning experiences. By leveraging mobile technology, which is widely accessible even in lower-income areas of Rio de Janeiro, developers can reach students beyond the classroom walls. Moreover, there is a growing recognition of the importance of socio-emotional learning (SEL). A forward-thinking Curriculum Developer in</w:t>
      </w:r>
      <w:r>
        <w:t xml:space="preserve"> </w:t>
      </w:r>
      <w:r>
        <w:rPr>
          <w:bCs/>
          <w:b/>
        </w:rPr>
        <w:t xml:space="preserve">Brazil Rio de Janeiro</w:t>
      </w:r>
      <w:r>
        <w:t xml:space="preserve"> </w:t>
      </w:r>
      <w:r>
        <w:t xml:space="preserve">will integrate SEL into core subjects, helping students navigate the complexities of urban life while building resilience and empathy.</w:t>
      </w:r>
    </w:p>
    <w:bookmarkEnd w:id="23"/>
    <w:bookmarkStart w:id="24" w:name="conclusion"/>
    <w:p>
      <w:pPr>
        <w:pStyle w:val="Heading2"/>
      </w:pPr>
      <w:r>
        <w:t xml:space="preserve">Conclusion</w:t>
      </w:r>
    </w:p>
    <w:p>
      <w:pPr>
        <w:pStyle w:val="FirstParagraph"/>
      </w:pPr>
      <w:r>
        <w:t xml:space="preserve">In conclusion, the Curriculum Developer is a vital architect of the future for students in</w:t>
      </w:r>
      <w:r>
        <w:t xml:space="preserve"> </w:t>
      </w:r>
      <w:r>
        <w:rPr>
          <w:bCs/>
          <w:b/>
        </w:rPr>
        <w:t xml:space="preserve">Brazil Rio de Janeiro</w:t>
      </w:r>
      <w:r>
        <w:t xml:space="preserve">. This role transcends simple content curation; it involves weaving together national mandates, local cultural values, and pedagogical best practices to create an educational experience that is both equitable and effective. By acknowledging the unique social dynamics of Rio de Janeiro—from its historical roots to its contemporary struggles—the Curriculum Developer ensures that education serves as a tool for empowerment rather than exclusion. As Brazil continues to navigate the complexities of globalization and digital transformation, the work of these professionals will remain crucial in shaping a generation of learners who are not only academically proficient but also culturally grounded and socially conscious.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Brazil Rio de Janeiro</dc:title>
  <dc:creator/>
  <dc:language>en</dc:language>
  <cp:keywords/>
  <dcterms:created xsi:type="dcterms:W3CDTF">2026-07-29T14:56:24Z</dcterms:created>
  <dcterms:modified xsi:type="dcterms:W3CDTF">2026-07-29T14:56:24Z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