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Milan</w:t>
      </w:r>
    </w:p>
    <w:bookmarkStart w:id="22" w:name="X132bd1cd5f1063325c02b302372836d25e94595"/>
    <w:p>
      <w:pPr>
        <w:pStyle w:val="Heading1"/>
      </w:pPr>
      <w:r>
        <w:t xml:space="preserve">Bridging Tradition and Innovation: The Evolving Role of the Curriculum Developer in Italy Milan</w:t>
      </w:r>
    </w:p>
    <w:p>
      <w:pPr>
        <w:pStyle w:val="FirstParagraph"/>
      </w:pPr>
      <w:r>
        <w:t xml:space="preserve">In the dynamic landscape of modern education, few roles are as pivotal yet underappreciated as that of the</w:t>
      </w:r>
      <w:r>
        <w:t xml:space="preserve"> </w:t>
      </w:r>
      <w:r>
        <w:rPr>
          <w:bCs/>
          <w:b/>
        </w:rPr>
        <w:t xml:space="preserve">Curriculum Developer</w:t>
      </w:r>
      <w:r>
        <w:t xml:space="preserve">. Nowhere is this role more critical than in a cosmopolitan hub such as</w:t>
      </w:r>
      <w:r>
        <w:t xml:space="preserve"> </w:t>
      </w:r>
      <w:r>
        <w:rPr>
          <w:bCs/>
          <w:b/>
        </w:rPr>
        <w:t xml:space="preserve">Italy Milan</w:t>
      </w:r>
      <w:r>
        <w:t xml:space="preserve">, a city that stands at the intersection of historical richness and futuristic economic ambition. As educational institutions in Milan strive to adapt to rapid technological changes, global workforce demands, and shifting cultural dynamics, the</w:t>
      </w:r>
      <w:r>
        <w:t xml:space="preserve"> </w:t>
      </w:r>
      <w:r>
        <w:rPr>
          <w:iCs/>
          <w:i/>
        </w:rPr>
        <w:t xml:space="preserve">Curriculum Developer</w:t>
      </w:r>
      <w:r>
        <w:t xml:space="preserve"> </w:t>
      </w:r>
      <w:r>
        <w:t xml:space="preserve">emerges not merely as an administrative functionary but as a strategic architect of intellectual capital. This essay explores the multifaceted responsibilities of the Curriculum Developer within the specific context of Italy Milan, examining how they navigate local traditions while integrating global best practices.</w:t>
      </w:r>
    </w:p>
    <w:bookmarkStart w:id="20" w:name="X90063d4ad173558d7f9557fe79f0cd096aff33c"/>
    <w:p>
      <w:pPr>
        <w:pStyle w:val="Heading2"/>
      </w:pPr>
      <w:r>
        <w:t xml:space="preserve">The Unique Educational Landscape of Italy Milan</w:t>
      </w:r>
    </w:p>
    <w:p>
      <w:pPr>
        <w:pStyle w:val="FirstParagraph"/>
      </w:pPr>
      <w:r>
        <w:t xml:space="preserve">To understand the necessity of a specialized Curriculum Developer in</w:t>
      </w:r>
      <w:r>
        <w:t xml:space="preserve"> </w:t>
      </w:r>
      <w:r>
        <w:rPr>
          <w:bCs/>
          <w:b/>
        </w:rPr>
        <w:t xml:space="preserve">Italy Milan</w:t>
      </w:r>
      <w:r>
        <w:t xml:space="preserve">, one must first appreciate the unique socio-economic environment. Milan is not just the financial capital of Italy; it is a global center for fashion, design, finance, and engineering. Consequently, the educational institutions in this region—from prestigious universities like Bocconi and Politecnico di Milano to primary schools serving an increasingly diverse population—face immense pressure to produce graduates who are both culturally grounded and globally competitive.</w:t>
      </w:r>
    </w:p>
    <w:p>
      <w:pPr>
        <w:pStyle w:val="BodyText"/>
      </w:pPr>
      <w:r>
        <w:t xml:space="preserve">In</w:t>
      </w:r>
      <w:r>
        <w:t xml:space="preserve"> </w:t>
      </w:r>
      <w:r>
        <w:rPr>
          <w:bCs/>
          <w:b/>
        </w:rPr>
        <w:t xml:space="preserve">Italy Milan</w:t>
      </w:r>
      <w:r>
        <w:t xml:space="preserve">, the curriculum is no longer a static document but a living entity that must respond to real-time market needs. The local industry demands professionals who possess not only technical expertise in fields such as fintech or sustainable design but also soft skills like adaptability, cross-cultural communication, and digital literacy. The</w:t>
      </w:r>
      <w:r>
        <w:t xml:space="preserve"> </w:t>
      </w:r>
      <w:r>
        <w:rPr>
          <w:iCs/>
          <w:i/>
        </w:rPr>
        <w:t xml:space="preserve">Curriculum Developer</w:t>
      </w:r>
      <w:r>
        <w:t xml:space="preserve"> </w:t>
      </w:r>
      <w:r>
        <w:t xml:space="preserve">acts as the bridge between these external expectations and internal pedagogical traditions. They must ensure that while students retain a deep appreciation for Italy’s artistic heritage, they are equally equipped with the competencies required by the 21st-century global economy.</w:t>
      </w:r>
    </w:p>
    <w:bookmarkEnd w:id="20"/>
    <w:bookmarkStart w:id="21" w:name="Xc44688cafd1b8101462f32b472b057fd2a5b52d"/>
    <w:p>
      <w:pPr>
        <w:pStyle w:val="Heading2"/>
      </w:pPr>
      <w:r>
        <w:t xml:space="preserve">The Core Responsibilities of the Curriculum Developer</w:t>
      </w:r>
    </w:p>
    <w:p>
      <w:pPr>
        <w:pStyle w:val="FirstParagraph"/>
      </w:pPr>
      <w:r>
        <w:t xml:space="preserve">The role of the</w:t>
      </w:r>
      <w:r>
        <w:t xml:space="preserve"> </w:t>
      </w:r>
      <w:r>
        <w:rPr>
          <w:bCs/>
          <w:b/>
        </w:rPr>
        <w:t xml:space="preserve">Curriculum Developer</w:t>
      </w:r>
      <w:r>
        <w:t xml:space="preserve"> </w:t>
      </w:r>
      <w:r>
        <w:t xml:space="preserve">is complex and multidisciplinary. It begins with needs analysis. In a city like Milan, where industries evolve at breakneck speed, developers must conduct rigorous labor market analyses to identify skill gaps. This involves collaborating with industry leaders in the fashion district (Quadrilatero della Moda) or the financial hub of Porta Nuova to understand what skills are currently missing in new graduates.</w:t>
      </w:r>
    </w:p>
    <w:p>
      <w:pPr>
        <w:pStyle w:val="BodyText"/>
      </w:pPr>
      <w:r>
        <w:t xml:space="preserve">Once these needs are identified, the</w:t>
      </w:r>
      <w:r>
        <w:t xml:space="preserve"> </w:t>
      </w:r>
      <w:r>
        <w:rPr>
          <w:iCs/>
          <w:i/>
        </w:rPr>
        <w:t xml:space="preserve">Curriculum Developer</w:t>
      </w:r>
      <w:r>
        <w:t xml:space="preserve"> </w:t>
      </w:r>
      <w:r>
        <w:t xml:space="preserve">designs learning outcomes that align with both national Italian educational standards and international benchmarks. This requires a delicate balancing act. The developer must integrate mandatory national requirements set by the Italian Ministry of Education while simultaneously injecting innovative, industry-specific modules into the coursework. For instance, a curriculum developer in Milan might design a module on "Digital Sustainability" that meets academic rigor while addressing specific corporate goals of local manufacturing firms.</w:t>
      </w:r>
    </w:p>
    <w:p>
      <w:pPr>
        <w:pStyle w:val="BodyText"/>
      </w:pPr>
      <w:r>
        <w:t xml:space="preserve">Furthermore, the</w:t>
      </w:r>
      <w:r>
        <w:t xml:space="preserve"> </w:t>
      </w:r>
      <w:r>
        <w:rPr>
          <w:bCs/>
          <w:b/>
        </w:rPr>
        <w:t xml:space="preserve">Curriculum Developer</w:t>
      </w:r>
      <w:r>
        <w:t xml:space="preserve"> </w:t>
      </w:r>
      <w:r>
        <w:t xml:space="preserve">is responsible for instructional design and resource allocation. This involves selecting appropriate teaching methodologies—ranging from project-based learning to immersive digital simulations—and sourcing high-quality educational materials. In</w:t>
      </w:r>
      <w:r>
        <w:t xml:space="preserve"> </w:t>
      </w:r>
      <w:r>
        <w:rPr>
          <w:bCs/>
          <w:b/>
        </w:rPr>
        <w:t xml:space="preserve">Italy Milan</w:t>
      </w:r>
      <w:r>
        <w:t xml:space="preserve">, this often means leveraging the city’s status as a design capital to create visually rich, aesthetically pleasing learning environments that enhance student engagement.</w:t>
      </w:r>
    </w:p>
    <w:p>
      <w:pPr>
        <w:pStyle w:val="BodyText"/>
      </w:pPr>
      <w:r>
        <w:t xml:space="preserve">Milan is one of Italy’s most multicultural cities, hosting a significant international community. This diversity presents both challenges and opportunities for educational institutions. The</w:t>
      </w:r>
      <w:r>
        <w:t xml:space="preserve"> </w:t>
      </w:r>
      <w:r>
        <w:rPr>
          <w:iCs/>
          <w:i/>
        </w:rPr>
        <w:t xml:space="preserve">Curriculum Developer</w:t>
      </w:r>
      <w:r>
        <w:t xml:space="preserve"> </w:t>
      </w:r>
      <w:r>
        <w:t xml:space="preserve">must create inclusive curricula that cater to native Italian speakers as well as international students whose first language may not be Italian. This requires careful consideration of linguistic scaffolding and culturally responsive teaching strategies.</w:t>
      </w:r>
    </w:p>
    <w:p>
      <w:pPr>
        <w:pStyle w:val="BodyText"/>
      </w:pPr>
      <w:r>
        <w:t xml:space="preserve">In this context, the Curriculum Developer plays a crucial role in fostering intercultural competence. By designing units that highlight global perspectives alongside local Milanese history, developers help students develop empathy and broad-mindedness. For example, a history curriculum might compare the Renaissance movements of Florence with contemporary artistic trends in Milan’s Isola district, thereby connecting past and present through a global lens. The</w:t>
      </w:r>
      <w:r>
        <w:t xml:space="preserve"> </w:t>
      </w:r>
      <w:r>
        <w:rPr>
          <w:bCs/>
          <w:b/>
        </w:rPr>
        <w:t xml:space="preserve">Curriculum Developer</w:t>
      </w:r>
      <w:r>
        <w:t xml:space="preserve"> </w:t>
      </w:r>
      <w:r>
        <w:t xml:space="preserve">ensures that these connections are explicit and pedagogically sound.</w:t>
      </w:r>
    </w:p>
    <w:p>
      <w:pPr>
        <w:pStyle w:val="BodyText"/>
      </w:pPr>
      <w:r>
        <w:t xml:space="preserve">The rise of artificial intelligence, big data, and online learning platforms has fundamentally altered the role of the</w:t>
      </w:r>
      <w:r>
        <w:t xml:space="preserve"> </w:t>
      </w:r>
      <w:r>
        <w:rPr>
          <w:iCs/>
          <w:i/>
        </w:rPr>
        <w:t xml:space="preserve">Curriculum Developer</w:t>
      </w:r>
      <w:r>
        <w:t xml:space="preserve">. In</w:t>
      </w:r>
      <w:r>
        <w:t xml:space="preserve"> </w:t>
      </w:r>
      <w:r>
        <w:rPr>
          <w:bCs/>
          <w:b/>
        </w:rPr>
        <w:t xml:space="preserve">Italy Milan</w:t>
      </w:r>
      <w:r>
        <w:t xml:space="preserve">, a city known for its technological innovation, there is a growing expectation for digital integration in education. Curriculum developers are no longer just writing textbooks; they are designing hybrid learning experiences that blend physical classroom interaction with virtual modules.</w:t>
      </w:r>
    </w:p>
    <w:p>
      <w:pPr>
        <w:pStyle w:val="BodyText"/>
      </w:pPr>
      <w:r>
        <w:t xml:space="preserve">This requires technical proficiency and an understanding of learning analytics. Developers must evaluate which digital tools enhance learning outcomes and which merely add distraction. They must also ensure data privacy compliance, particularly within the strict regulatory framework of the European Union’s GDPR. The</w:t>
      </w:r>
      <w:r>
        <w:t xml:space="preserve"> </w:t>
      </w:r>
      <w:r>
        <w:rPr>
          <w:bCs/>
          <w:b/>
        </w:rPr>
        <w:t xml:space="preserve">Curriculum Developer</w:t>
      </w:r>
      <w:r>
        <w:t xml:space="preserve"> </w:t>
      </w:r>
      <w:r>
        <w:t xml:space="preserve">in Milan is thus expected to be tech-savvy, continuously updating their knowledge base to incorporate emerging educational technologies into the curriculum seamlessly.</w:t>
      </w:r>
    </w:p>
    <w:p>
      <w:pPr>
        <w:pStyle w:val="BodyText"/>
      </w:pPr>
      <w:r>
        <w:t xml:space="preserve">In conclusion, the role of the Curriculum Developer in</w:t>
      </w:r>
      <w:r>
        <w:t xml:space="preserve"> </w:t>
      </w:r>
      <w:r>
        <w:rPr>
          <w:bCs/>
          <w:b/>
        </w:rPr>
        <w:t xml:space="preserve">Italy Milan</w:t>
      </w:r>
      <w:r>
        <w:t xml:space="preserve"> </w:t>
      </w:r>
      <w:r>
        <w:t xml:space="preserve">is far more than an academic exercise. It is a strategic imperative for maintaining regional competitiveness and cultural relevance. By bridging the gap between traditional Italian educational values and modern global demands, these professionals ensure that students are not only educated but empowered.</w:t>
      </w:r>
    </w:p>
    <w:p>
      <w:pPr>
        <w:pStyle w:val="BodyText"/>
      </w:pPr>
      <w:r>
        <w:t xml:space="preserve">The Curriculum Developer serves as the chief architect of learning experiences, navigating the complexities of labor market needs, cultural diversity, and technological advancement. As</w:t>
      </w:r>
      <w:r>
        <w:t xml:space="preserve"> </w:t>
      </w:r>
      <w:r>
        <w:rPr>
          <w:bCs/>
          <w:b/>
        </w:rPr>
        <w:t xml:space="preserve">Italy Milan</w:t>
      </w:r>
      <w:r>
        <w:t xml:space="preserve"> </w:t>
      </w:r>
      <w:r>
        <w:t xml:space="preserve">continues to evolve as a hub of innovation and culture, the importance of skilled Curriculum Developers will only grow. They are the unseen drivers behind educational excellence, ensuring that institutions remain dynamic, relevant, and responsive to the needs of both their students and society at large. In this vibrant Italian city, the Curriculum Developer is not just shaping syllabi; they are shaping the future.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Italy Milan</dc:title>
  <dc:creator/>
  <dc:language>en</dc:language>
  <cp:keywords/>
  <dcterms:created xsi:type="dcterms:W3CDTF">2026-07-29T12:16:32Z</dcterms:created>
  <dcterms:modified xsi:type="dcterms:W3CDTF">2026-07-29T12:16:32Z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