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7a39b047beee59822f6768760d1ccfdd54d7916"/>
    <w:p>
      <w:pPr>
        <w:pStyle w:val="Heading1"/>
      </w:pPr>
      <w:r>
        <w:t xml:space="preserve">Bridging Innovation and Pedagogy: The Curriculum Developer in United States San Francisco</w:t>
      </w:r>
    </w:p>
    <w:p>
      <w:pPr>
        <w:pStyle w:val="FirstParagraph"/>
      </w:pPr>
      <w:r>
        <w:t xml:space="preserve">In the dynamic educational landscape of the twenty-first century, the role of a</w:t>
      </w:r>
      <w:r>
        <w:t xml:space="preserve"> </w:t>
      </w:r>
      <w:r>
        <w:rPr>
          <w:iCs/>
          <w:i/>
          <w:bCs/>
          <w:b/>
        </w:rPr>
        <w:t xml:space="preserve">Educator</w:t>
      </w:r>
      <w:r>
        <w:t xml:space="preserve">. In this specific context, we look at what it means to be a Curriculum Developer within one of the most unique and demanding educational environments in United States San Francisco.</w:t>
      </w:r>
    </w:p>
    <w:bookmarkStart w:id="20" w:name="X67c867657c47c45aedcf2ed559c1d82ca79eb8e"/>
    <w:p>
      <w:pPr>
        <w:pStyle w:val="Heading2"/>
      </w:pPr>
      <w:r>
        <w:t xml:space="preserve">The Unique Context of United States San Francisco Education</w:t>
      </w:r>
    </w:p>
    <w:p>
      <w:pPr>
        <w:pStyle w:val="FirstParagraph"/>
      </w:pPr>
      <w:r>
        <w:t xml:space="preserve">To understand the necessity of specialized curriculum design, one must first appreciate the distinct character of</w:t>
      </w:r>
      <w:r>
        <w:t xml:space="preserve"> </w:t>
      </w:r>
      <w:r>
        <w:rPr>
          <w:iCs/>
          <w:i/>
          <w:bCs/>
          <w:b/>
        </w:rPr>
        <w:t xml:space="preserve">United States San Francisco</w:t>
      </w:r>
      <w:r>
        <w:t xml:space="preserve">. As a global hub for technology, finance, and arts, this city presents a paradoxical educational challenge. On one hand it boasts some of the most funded schools in California on average; on the other hand it faces extreme socioeconomic disparities that create wide achievement gaps.</w:t>
      </w:r>
    </w:p>
    <w:p>
      <w:pPr>
        <w:pStyle w:val="BodyText"/>
      </w:pPr>
      <w:r>
        <w:t xml:space="preserve">Students here are not just learning algebra or literature; they are navigating a world where digital literacy is as fundamental as reading itself, yet access to resources varies wildly depending on which neighborhood of</w:t>
      </w:r>
      <w:r>
        <w:t xml:space="preserve"> </w:t>
      </w:r>
      <w:r>
        <w:rPr>
          <w:iCs/>
          <w:i/>
          <w:bCs/>
          <w:b/>
        </w:rPr>
        <w:t xml:space="preserve">United States San Francisco</w:t>
      </w:r>
      <w:r>
        <w:t xml:space="preserve"> </w:t>
      </w:r>
      <w:r>
        <w:t xml:space="preserve">a student calls home. Therefore, the educational materials and frameworks used in these classrooms cannot be generic. They must be hyper-localized, culturally responsive, and technologically integrated.</w:t>
      </w:r>
    </w:p>
    <w:bookmarkEnd w:id="20"/>
    <w:bookmarkStart w:id="22" w:name="X07ffb8b4124fe0be404b6f04f0a75b6afce8d72"/>
    <w:p>
      <w:pPr>
        <w:pStyle w:val="Heading2"/>
      </w:pPr>
      <w:r>
        <w:t xml:space="preserve">The Multifaceted Role of the Curriculum Developer</w:t>
      </w:r>
    </w:p>
    <w:p>
      <w:pPr>
        <w:pStyle w:val="FirstParagraph"/>
      </w:pPr>
      <w:r>
        <w:t xml:space="preserve">A Curriculum Developer is far more than a writer of lesson plans or a compiler of textbooks. In the context of modern education systems like those in the Bay Area, this professional serves as an architect of learning experiences. They are responsible for translating broad educational standards into tangible, engaging, and measurable daily practices for teachers.</w:t>
      </w:r>
    </w:p>
    <w:p>
      <w:pPr>
        <w:pStyle w:val="BodyText"/>
      </w:pPr>
      <w:r>
        <w:t xml:space="preserve">The primary duty involves conducting rigorous needs assessments. A Curriculum Developer must analyze data to determine what skills students lack and what opportunities exist within their specific community. For instance, a developer working with high schools in</w:t>
      </w:r>
      <w:r>
        <w:t xml:space="preserve"> </w:t>
      </w:r>
      <w:r>
        <w:rPr>
          <w:iCs/>
          <w:i/>
          <w:bCs/>
          <w:b/>
        </w:rPr>
        <w:t xml:space="preserve">United States San Francisco</w:t>
      </w:r>
      <w:r>
        <w:t xml:space="preserve"> </w:t>
      </w:r>
      <w:r>
        <w:t xml:space="preserve">might focus heavily on STEM (Science, Technology, Engineering, and Mathematics) initiatives due to the proximity of major tech giants. Alternatively, they might emphasize humanities to preserve the city's rich history of civil rights movements and cultural diversity.</w:t>
      </w:r>
    </w:p>
    <w:bookmarkStart w:id="21" w:name="bridging-theory-and-practice"/>
    <w:p>
      <w:pPr>
        <w:pStyle w:val="Heading3"/>
      </w:pPr>
      <w:r>
        <w:t xml:space="preserve">Bridging Theory and Practice</w:t>
      </w:r>
    </w:p>
    <w:p>
      <w:pPr>
        <w:pStyle w:val="FirstParagraph"/>
      </w:pPr>
      <w:r>
        <w:t xml:space="preserve">One of the most critical aspects of this role is ensuring alignment between state standards and classroom reality. In California, educators must adhere to rigorous frameworks such as the Common Core State Standards for Mathematics or the Next Generation Science Standards. A skilled Curriculum Developer acts as a translator, breaking down these complex bureaucratic requirements into manageable modules that teachers can implement without feeling overwhelmed.</w:t>
      </w:r>
    </w:p>
    <w:p>
      <w:pPr>
        <w:pStyle w:val="BodyText"/>
      </w:pPr>
      <w:r>
        <w:t xml:space="preserve">This involves creating scope and sequence documents, selecting appropriate instructional materials, and designing assessment tools that accurately measure student growth rather than just rote memorization. The developer must ensure that the curriculum is not only academically rigorous but also accessible to students with diverse learning needs, including English Language Learners (ELLs) and students with Individualized Education Programs (IEPs).</w:t>
      </w:r>
    </w:p>
    <w:bookmarkEnd w:id="21"/>
    <w:bookmarkEnd w:id="22"/>
    <w:bookmarkStart w:id="23" w:name="X03a740fd9f29e2e918126de847a0947ef600efa"/>
    <w:p>
      <w:pPr>
        <w:pStyle w:val="Heading2"/>
      </w:pPr>
      <w:r>
        <w:t xml:space="preserve">Cultural Responsiveness and Equity in United States San Francisco</w:t>
      </w:r>
    </w:p>
    <w:p>
      <w:pPr>
        <w:pStyle w:val="FirstParagraph"/>
      </w:pPr>
      <w:r>
        <w:t xml:space="preserve">In a city as diverse as</w:t>
      </w:r>
      <w:r>
        <w:t xml:space="preserve"> </w:t>
      </w:r>
      <w:r>
        <w:rPr>
          <w:iCs/>
          <w:i/>
          <w:bCs/>
          <w:b/>
        </w:rPr>
        <w:t xml:space="preserve">United States San Francisco</w:t>
      </w:r>
      <w:r>
        <w:t xml:space="preserve">, a one-size-fits-all approach to education is not only ineffective but ethically problematic. The Curriculum Developer plays a pivotal role in promoting equity by ensuring that the curriculum reflects the identities, histories, and experiences of all students. This is known as Culturally Responsive Teaching.</w:t>
      </w:r>
    </w:p>
    <w:p>
      <w:pPr>
        <w:pStyle w:val="BodyText"/>
      </w:pPr>
      <w:r>
        <w:t xml:space="preserve">A developer in this region must actively seek out materials that represent the Asian American, Latino, Black, and White populations that comprise</w:t>
      </w:r>
      <w:r>
        <w:t xml:space="preserve"> </w:t>
      </w:r>
      <w:r>
        <w:rPr>
          <w:iCs/>
          <w:i/>
          <w:bCs/>
          <w:b/>
        </w:rPr>
        <w:t xml:space="preserve">United States San Francisco</w:t>
      </w:r>
      <w:r>
        <w:t xml:space="preserve">. They must critique existing textbooks for bias and supplement them with local primary sources. For example, a history curriculum might include deep dives into the construction of the Transcontinental Railroad by Chinese immigrants or explore the contributions of LGBTQ+ activists in Castro Street. By embedding these narratives into the core curriculum, developers foster a sense of belonging and civic engagement among students.</w:t>
      </w:r>
    </w:p>
    <w:bookmarkEnd w:id="23"/>
    <w:bookmarkStart w:id="24" w:name="the-technological-integration-imperative"/>
    <w:p>
      <w:pPr>
        <w:pStyle w:val="Heading2"/>
      </w:pPr>
      <w:r>
        <w:t xml:space="preserve">The Technological Integration Imperative</w:t>
      </w:r>
    </w:p>
    <w:p>
      <w:pPr>
        <w:pStyle w:val="FirstParagraph"/>
      </w:pPr>
      <w:r>
        <w:t xml:space="preserve">No discussion regarding education in this region is complete without addressing technology. Given that much of the global tech industry is headquartered within commuting distance of</w:t>
      </w:r>
      <w:r>
        <w:t xml:space="preserve"> </w:t>
      </w:r>
      <w:r>
        <w:rPr>
          <w:iCs/>
          <w:i/>
          <w:bCs/>
          <w:b/>
        </w:rPr>
        <w:t xml:space="preserve">United States San Francisco</w:t>
      </w:r>
      <w:r>
        <w:t xml:space="preserve">, there is immense pressure and opportunity to integrate digital tools into learning. A Curriculum Developer must be proficient in evaluating EdTech solutions.</w:t>
      </w:r>
    </w:p>
    <w:p>
      <w:pPr>
        <w:pStyle w:val="BodyText"/>
      </w:pPr>
      <w:r>
        <w:t xml:space="preserve">This does not mean simply adding tablets to every classroom. It means rethinking how knowledge is constructed. Developers are tasked with designing blended learning models that combine face-to-face instruction with online adaptive software. They must ensure that technology serves pedagogical goals, such as fostering collaboration through cloud-based projects or enhancing creativity through digital storytelling.</w:t>
      </w:r>
    </w:p>
    <w:p>
      <w:pPr>
        <w:pStyle w:val="BodyText"/>
      </w:pPr>
      <w:r>
        <w:t xml:space="preserve">However, this integration also raises issues of the "digital divide." A responsible Curriculum Developer must account for students who may not have high-speed internet at home. This requires designing asynchronous learning materials and low-bandwidth friendly resources, ensuring that technological advancement does not become a barrier to education for lower-income families in</w:t>
      </w:r>
      <w:r>
        <w:t xml:space="preserve"> </w:t>
      </w:r>
      <w:r>
        <w:rPr>
          <w:iCs/>
          <w:i/>
          <w:bCs/>
          <w:b/>
        </w:rPr>
        <w:t xml:space="preserve">United States San Francisco</w:t>
      </w:r>
      <w:r>
        <w:t xml:space="preserve">.</w:t>
      </w:r>
    </w:p>
    <w:bookmarkEnd w:id="24"/>
    <w:bookmarkStart w:id="25" w:name="Xbe86842892e9e6e8ad5ea2ff1cce7783dc62d41"/>
    <w:p>
      <w:pPr>
        <w:pStyle w:val="Heading2"/>
      </w:pPr>
      <w:r>
        <w:t xml:space="preserve">Pedagogical Agility and Continuous Improvement</w:t>
      </w:r>
    </w:p>
    <w:p>
      <w:pPr>
        <w:pStyle w:val="FirstParagraph"/>
      </w:pPr>
      <w:r>
        <w:t xml:space="preserve">The educational landscape is not static. New research in cognitive science emerges constantly, changing our understanding of how the brain learns. Similarly, societal changes—such as the recent shifts toward remote learning during global health crises—demand immediate curricular adjustments. A Curriculum Developer must possess pedagogical agility.</w:t>
      </w:r>
    </w:p>
    <w:p>
      <w:pPr>
        <w:pStyle w:val="BodyText"/>
      </w:pPr>
      <w:r>
        <w:t xml:space="preserve">This role involves continuous cycle of planning, implementing, observing, and revising. Developers work closely with teachers in the field to gather feedback on what is working and what is not. They analyze student performance data to identify trends and adjust instructional strategies accordingly. In</w:t>
      </w:r>
      <w:r>
        <w:t xml:space="preserve"> </w:t>
      </w:r>
      <w:r>
        <w:rPr>
          <w:iCs/>
          <w:i/>
          <w:bCs/>
          <w:b/>
        </w:rPr>
        <w:t xml:space="preserve">United States San Francisco</w:t>
      </w:r>
      <w:r>
        <w:t xml:space="preserve">, where educational innovation is highly valued, this iterative process is crucial for maintaining a competitive edge in student outcomes.</w:t>
      </w:r>
    </w:p>
    <w:bookmarkEnd w:id="25"/>
    <w:bookmarkStart w:id="26" w:name="conclusion-the-architects-of-tomorrow"/>
    <w:p>
      <w:pPr>
        <w:pStyle w:val="Heading2"/>
      </w:pPr>
      <w:r>
        <w:t xml:space="preserve">Conclusion: The Architects of Tomorrow</w:t>
      </w:r>
    </w:p>
    <w:p>
      <w:pPr>
        <w:pStyle w:val="FirstParagraph"/>
      </w:pPr>
      <w:r>
        <w:t xml:space="preserve">In conclusion, the Curriculum Developer is an indispensable figure in the modern educational ecosystem. In a city as complex and vibrant as</w:t>
      </w:r>
      <w:r>
        <w:t xml:space="preserve"> </w:t>
      </w:r>
      <w:r>
        <w:rPr>
          <w:iCs/>
          <w:i/>
          <w:bCs/>
          <w:b/>
        </w:rPr>
        <w:t xml:space="preserve">United States San Francisco</w:t>
      </w:r>
      <w:r>
        <w:t xml:space="preserve">, their work goes beyond administrative compliance. They are the architects who build the bridges between potential and achievement.</w:t>
      </w:r>
    </w:p>
    <w:p>
      <w:pPr>
        <w:pStyle w:val="BodyText"/>
      </w:pPr>
      <w:r>
        <w:t xml:space="preserve">By carefully crafting learning experiences that are rigorous, culturally relevant, and technologically advanced, these professionals ensure that every student in</w:t>
      </w:r>
      <w:r>
        <w:t xml:space="preserve"> </w:t>
      </w:r>
      <w:r>
        <w:rPr>
          <w:iCs/>
          <w:i/>
          <w:bCs/>
          <w:b/>
        </w:rPr>
        <w:t xml:space="preserve">United States San Francisco</w:t>
      </w:r>
      <w:r>
        <w:t xml:space="preserve">, regardless of their background, has the tools they need to succeed. The impact of a well-designed curriculum is profound; it shapes not just individual lives but the future fabric of society itself. As we move forward into an increasingly uncertain global landscape, the need for thoughtful, strategic Curriculum Developers will only continue to grow. They are indeed the silent engineers of innovation and equity in our schools.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States San Francisco</dc:title>
  <dc:creator/>
  <dc:language>en</dc:language>
  <cp:keywords/>
  <dcterms:created xsi:type="dcterms:W3CDTF">2026-07-29T06:57:54Z</dcterms:created>
  <dcterms:modified xsi:type="dcterms:W3CDTF">2026-07-29T06:57:54Z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