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Canada</w:t>
      </w:r>
      <w:r>
        <w:t xml:space="preserve"> </w:t>
      </w:r>
      <w:r>
        <w:t xml:space="preserve">Vancouver</w:t>
      </w:r>
    </w:p>
    <w:bookmarkStart w:id="20" w:name="X14caf58ff56a09c9055032de739da83af40bad5"/>
    <w:p>
      <w:pPr>
        <w:pStyle w:val="Heading4"/>
      </w:pPr>
      <w:r>
        <w:t xml:space="preserve">An Academic Perspective on Border Security and Trade Facilitation</w:t>
      </w:r>
    </w:p>
    <w:bookmarkEnd w:id="20"/>
    <w:bookmarkStart w:id="21" w:name="Xff341ab993e8c543cd71a05e7ce0d35ec990823"/>
    <w:p>
      <w:pPr>
        <w:pStyle w:val="Heading1"/>
      </w:pPr>
      <w:r>
        <w:t xml:space="preserve">The Critical Role of the Customs Officer in Canada Vancouver</w:t>
      </w:r>
    </w:p>
    <w:p>
      <w:pPr>
        <w:pStyle w:val="FirstParagraph"/>
      </w:pPr>
      <w:r>
        <w:t xml:space="preserve">Vancouver, situated on the traditional territories of the xʷməθkʷəy̓əm (Musqueam), Sḵwx̱wú7mesh (Squamish), and səlilwətaɫ (Tsleil-Waututh) nations, stands as one of the most dynamic economic gateways in North America. As the largest port city on the Canadian West Coast, it serves as a primary entry point for international trade between Canada and Asia. At the heart of this bustling hub lies a profession that is often overlooked by the general public yet vital to national security, economic stability, and public health:</w:t>
      </w:r>
      <w:r>
        <w:t xml:space="preserve"> </w:t>
      </w:r>
      <w:r>
        <w:rPr>
          <w:bCs/>
          <w:b/>
        </w:rPr>
        <w:t xml:space="preserve">Customs Officer</w:t>
      </w:r>
      <w:r>
        <w:t xml:space="preserve">. In</w:t>
      </w:r>
      <w:r>
        <w:t xml:space="preserve"> </w:t>
      </w:r>
      <w:r>
        <w:rPr>
          <w:bCs/>
          <w:b/>
        </w:rPr>
        <w:t xml:space="preserve">Canada Vancouver</w:t>
      </w:r>
      <w:r>
        <w:t xml:space="preserve">, these officers are not merely enforcers of law; they are sophisticated analysts, diplomats, and guardians of sovereignty who navigate a complex landscape of global commerce and border integrity. This essay explores the multifaceted responsibilities, challenges, and significance of customs officers within this specific geographic and economic context.</w:t>
      </w:r>
    </w:p>
    <w:p>
      <w:pPr>
        <w:pStyle w:val="BodyText"/>
      </w:pPr>
      <w:r>
        <w:t xml:space="preserve">To understand the weight carried by a</w:t>
      </w:r>
      <w:r>
        <w:t xml:space="preserve"> </w:t>
      </w:r>
      <w:r>
        <w:rPr>
          <w:bCs/>
          <w:b/>
        </w:rPr>
        <w:t xml:space="preserve">Customs Officer</w:t>
      </w:r>
      <w:r>
        <w:t xml:space="preserve">, one must first appreciate the scale of operations in</w:t>
      </w:r>
      <w:r>
        <w:t xml:space="preserve"> </w:t>
      </w:r>
      <w:r>
        <w:rPr>
          <w:bCs/>
          <w:b/>
        </w:rPr>
        <w:t xml:space="preserve">Canada Vancouver</w:t>
      </w:r>
      <w:r>
        <w:t xml:space="preserve">. The Port of Vancouver is consistently ranked among the busiest ports in North America, handling billions of dollars worth of goods annually. From containers filled with electronics and textiles to bulk commodities like coal, grain, and timber, the sheer volume is staggering. In this environment, the</w:t>
      </w:r>
      <w:r>
        <w:t xml:space="preserve"> </w:t>
      </w:r>
      <w:r>
        <w:rPr>
          <w:bCs/>
          <w:b/>
        </w:rPr>
        <w:t xml:space="preserve">Customs Officer</w:t>
      </w:r>
      <w:r>
        <w:t xml:space="preserve"> </w:t>
      </w:r>
      <w:r>
        <w:t xml:space="preserve">acts as a critical filter. Their primary mandate is to ensure that all goods entering or leaving the country comply with federal laws and regulations. This involves verifying declarations of value, classification of goods under customs tariff codes, and origin claims that determine applicable duties and taxes. Without the meticulous work of these professionals, the economic infrastructure of</w:t>
      </w:r>
      <w:r>
        <w:t xml:space="preserve"> </w:t>
      </w:r>
      <w:r>
        <w:rPr>
          <w:bCs/>
          <w:b/>
        </w:rPr>
        <w:t xml:space="preserve">Canada Vancouver</w:t>
      </w:r>
      <w:r>
        <w:t xml:space="preserve"> </w:t>
      </w:r>
      <w:r>
        <w:t xml:space="preserve">would face significant disruptions due to fraud, misclassification, or illegal trade practices.</w:t>
      </w:r>
    </w:p>
    <w:p>
      <w:pPr>
        <w:pStyle w:val="BodyText"/>
      </w:pPr>
      <w:r>
        <w:t xml:space="preserve">Beyond the financial aspects of duty collection and trade compliance, the role has evolved significantly in recent decades to address pressing security concerns. The post-9/11 era ushered in a new paradigm where border agencies are the first line of defense against terrorism and transnational crime. For a</w:t>
      </w:r>
      <w:r>
        <w:t xml:space="preserve"> </w:t>
      </w:r>
      <w:r>
        <w:rPr>
          <w:bCs/>
          <w:b/>
        </w:rPr>
        <w:t xml:space="preserve">Customs Officer</w:t>
      </w:r>
      <w:r>
        <w:t xml:space="preserve"> </w:t>
      </w:r>
      <w:r>
        <w:t xml:space="preserve">working in</w:t>
      </w:r>
      <w:r>
        <w:t xml:space="preserve"> </w:t>
      </w:r>
      <w:r>
        <w:rPr>
          <w:bCs/>
          <w:b/>
        </w:rPr>
        <w:t xml:space="preserve">Canada Vancouver</w:t>
      </w:r>
      <w:r>
        <w:t xml:space="preserve">, this means heightened scrutiny on supply chain integrity. They must assess risks associated with containerized cargo, utilizing advanced imaging technologies and intelligence-led targeting systems to detect illicit substances, weapons, or materials of proliferation before they enter Canadian soil. The integration of security protocols does not come at the expense of trade facilitation; rather, it requires a delicate balance. Officers are trained to identify low-risk travelers and shipments while focusing intense resources on high-risk anomalies. This risk-based approach ensures that legitimate trade flows smoothly through</w:t>
      </w:r>
      <w:r>
        <w:t xml:space="preserve"> </w:t>
      </w:r>
      <w:r>
        <w:rPr>
          <w:bCs/>
          <w:b/>
        </w:rPr>
        <w:t xml:space="preserve">Canada Vancouver</w:t>
      </w:r>
      <w:r>
        <w:t xml:space="preserve">, supporting local businesses and consumers, while effectively blocking threats.</w:t>
      </w:r>
    </w:p>
    <w:p>
      <w:pPr>
        <w:pStyle w:val="BodyText"/>
      </w:pPr>
      <w:r>
        <w:t xml:space="preserve">A significant component of the modern customs officer's duty in this region involves public health and biosecurity. Given the proximity to Asia, there is a constant risk of agricultural pests, invasive species, and communicable diseases entering through ports or airports. Customs officers are trained to identify prohibited plants, animals, meats, and other biological materials that could devastate local ecosystems or agriculture industries in British Columbia. Furthermore, in the wake of global health crises such as the recent pandemic experience became a stark reminder of their role in protecting public health. Officers enforce regulations related to quarantine zones and monitor compliance with health directives at the border. In</w:t>
      </w:r>
      <w:r>
        <w:t xml:space="preserve"> </w:t>
      </w:r>
      <w:r>
        <w:rPr>
          <w:bCs/>
          <w:b/>
        </w:rPr>
        <w:t xml:space="preserve">Canada Vancouver</w:t>
      </w:r>
      <w:r>
        <w:t xml:space="preserve">, where international travel is frequent and diverse, this aspect of border integrity is crucial for maintaining community safety.</w:t>
      </w:r>
    </w:p>
    <w:p>
      <w:pPr>
        <w:pStyle w:val="BodyText"/>
      </w:pPr>
      <w:r>
        <w:t xml:space="preserve">The human element of being a customs officer cannot be overstated. These professionals serve as the face of the Canadian government to millions of travelers annually. Whether it is a tourist arriving at Vancouver International Airport or a commercial truck driver entering through the Pacific Gateway terminal, their interaction with officers shapes perceptions of Canada. Therefore, cultural competence and communication skills are just as important as technical knowledge. A</w:t>
      </w:r>
      <w:r>
        <w:t xml:space="preserve"> </w:t>
      </w:r>
      <w:r>
        <w:rPr>
          <w:bCs/>
          <w:b/>
        </w:rPr>
        <w:t xml:space="preserve">Customs Officer</w:t>
      </w:r>
      <w:r>
        <w:t xml:space="preserve"> </w:t>
      </w:r>
      <w:r>
        <w:t xml:space="preserve">must be able to de-escalate tense situations, assist confused travelers in navigating complex forms, and enforce laws with fairness and respect for human rights. In the diverse demographic setting of Vancouver, officers often interact with individuals from a vast array of cultural backgrounds, requiring sensitivity and an understanding of non-verbal cues that may differ across cultures. This diplomatic function is essential for maintaining Canada’s reputation as a welcoming yet secure nation.</w:t>
      </w:r>
    </w:p>
    <w:p>
      <w:pPr>
        <w:pStyle w:val="BodyText"/>
      </w:pPr>
      <w:r>
        <w:t xml:space="preserve">Moreover, the economic impact of customs officers extends to ensuring fair competition among businesses. By rigorously enforcing anti-dumping and countervailing duty laws, they protect Canadian industries from unfair foreign competition. For instance, if goods are being subsidized by foreign governments or sold at artificially low prices (</w:t>
      </w:r>
      <w:r>
        <w:rPr>
          <w:bCs/>
          <w:b/>
        </w:rPr>
        <w:t xml:space="preserve">"dumped"</w:t>
      </w:r>
      <w:r>
        <w:t xml:space="preserve">) to undercut local producers, the</w:t>
      </w:r>
      <w:r>
        <w:t xml:space="preserve"> </w:t>
      </w:r>
      <w:r>
        <w:rPr>
          <w:bCs/>
          <w:b/>
        </w:rPr>
        <w:t xml:space="preserve">Customs Officer</w:t>
      </w:r>
      <w:r>
        <w:t xml:space="preserve"> </w:t>
      </w:r>
      <w:r>
        <w:t xml:space="preserve">plays a pivotal role in investigating these claims and applying appropriate tariffs. In</w:t>
      </w:r>
      <w:r>
        <w:t xml:space="preserve"> </w:t>
      </w:r>
      <w:r>
        <w:rPr>
          <w:bCs/>
          <w:b/>
        </w:rPr>
        <w:t xml:space="preserve">Canada Vancouver</w:t>
      </w:r>
      <w:r>
        <w:t xml:space="preserve">, where export-oriented industries thrive, this protectionism ensures that local manufacturers can compete on a level playing field. Thus, the work of customs officers directly contributes to the economic resilience of the region.</w:t>
      </w:r>
    </w:p>
    <w:p>
      <w:pPr>
        <w:pStyle w:val="BodyText"/>
      </w:pPr>
      <w:r>
        <w:t xml:space="preserve">In conclusion, the position of a</w:t>
      </w:r>
      <w:r>
        <w:t xml:space="preserve"> </w:t>
      </w:r>
      <w:r>
        <w:rPr>
          <w:bCs/>
          <w:b/>
        </w:rPr>
        <w:t xml:space="preserve">Customs Officer</w:t>
      </w:r>
      <w:r>
        <w:t xml:space="preserve"> </w:t>
      </w:r>
      <w:r>
        <w:t xml:space="preserve">in</w:t>
      </w:r>
      <w:r>
        <w:t xml:space="preserve"> </w:t>
      </w:r>
      <w:r>
        <w:rPr>
          <w:bCs/>
          <w:b/>
        </w:rPr>
        <w:t xml:space="preserve">Canada Vancouver</w:t>
      </w:r>
      <w:r>
        <w:t xml:space="preserve"> </w:t>
      </w:r>
      <w:r>
        <w:t xml:space="preserve">is far more than a bureaucratic job; it is a cornerstone of national security, economic prosperity, and public health. They operate at the intersection of global trade and local sovereignty, managing an immense flow of people and goods with precision and diligence. Their ability to balance the facilitation of legitimate trade with the strict enforcement of laws ensures that</w:t>
      </w:r>
      <w:r>
        <w:t xml:space="preserve"> </w:t>
      </w:r>
      <w:r>
        <w:rPr>
          <w:bCs/>
          <w:b/>
        </w:rPr>
        <w:t xml:space="preserve">Canada Vancouver</w:t>
      </w:r>
      <w:r>
        <w:t xml:space="preserve"> </w:t>
      </w:r>
      <w:r>
        <w:t xml:space="preserve">remains a robust gateway for commerce while remaining safe from external threats. As global supply chains become increasingly complex and security challenges evolve, the role of these officers will only grow in importance. They are the unseen guardians who ensure that the benefits of globalization reach Canadian citizens securely and fairly, solidifying their status as indispensable assets to both</w:t>
      </w:r>
      <w:r>
        <w:t xml:space="preserve"> </w:t>
      </w:r>
      <w:r>
        <w:rPr>
          <w:bCs/>
          <w:b/>
        </w:rPr>
        <w:t xml:space="preserve">Canada Vancouver</w:t>
      </w:r>
      <w:r>
        <w:t xml:space="preserve"> </w:t>
      </w:r>
      <w:r>
        <w:t xml:space="preserve">and the broader nation.</w:t>
      </w:r>
    </w:p>
    <w:p>
      <w:r>
        <w:pict>
          <v:rect style="width:0;height:1.5pt" o:hralign="center" o:hrstd="t" o:hr="t"/>
        </w:pict>
      </w:r>
    </w:p>
    <w:p>
      <w:pPr>
        <w:pStyle w:val="FirstParagraph"/>
      </w:pPr>
      <w:r>
        <w:rPr>
          <w:iCs/>
          <w:i/>
        </w:rPr>
        <w:t xml:space="preserve">Note: This essay highlights the integrated nature of customs duties, emphasizing security, health, and trade facilitation specific to the Vancouver context.</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Customs Officer in Canada Vancouver</dc:title>
  <dc:creator/>
  <dc:language>en</dc:language>
  <cp:keywords/>
  <dcterms:created xsi:type="dcterms:W3CDTF">2026-07-29T05:51:27Z</dcterms:created>
  <dcterms:modified xsi:type="dcterms:W3CDTF">2026-07-29T05:51:27Z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