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Israel,</w:t>
      </w:r>
      <w:r>
        <w:t xml:space="preserve"> </w:t>
      </w:r>
      <w:r>
        <w:t xml:space="preserve">Jerusalem</w:t>
      </w:r>
    </w:p>
    <w:bookmarkStart w:id="26" w:name="Xbae48fbe59940fb3e2b52188bf687d7c0e71ed7"/>
    <w:p>
      <w:pPr>
        <w:pStyle w:val="Heading1"/>
      </w:pPr>
      <w:r>
        <w:t xml:space="preserve">The Role and Responsibility of a Customs Officer in Israel, Jerusalem</w:t>
      </w:r>
    </w:p>
    <w:bookmarkStart w:id="20" w:name="introduction"/>
    <w:p>
      <w:pPr>
        <w:pStyle w:val="Heading2"/>
      </w:pPr>
      <w:r>
        <w:t xml:space="preserve">Introduction</w:t>
      </w:r>
    </w:p>
    <w:p>
      <w:pPr>
        <w:pStyle w:val="FirstParagraph"/>
      </w:pPr>
      <w:r>
        <w:t xml:space="preserve">The State of Israel serves as a critical geopolitical and economic hub in the Middle East, acting as a gateway between Europe, Asia, and Africa. At the heart of this strategic location lies Jerusalem, the capital city that holds profound religious significance for Judaism, Christianity, and Islam alike. Within this complex landscape sits one of the most vital institutions for national security and economic integrity: Customs and Border Protection Authority (CBA). The</w:t>
      </w:r>
      <w:r>
        <w:t xml:space="preserve"> </w:t>
      </w:r>
      <w:r>
        <w:rPr>
          <w:bCs/>
          <w:b/>
        </w:rPr>
        <w:t xml:space="preserve">Customs Officer</w:t>
      </w:r>
      <w:r>
        <w:t xml:space="preserve"> </w:t>
      </w:r>
      <w:r>
        <w:t xml:space="preserve">plays a pivotal role in ensuring that the flow of goods into Israel is secure, legal, and efficient. This essay explores the multifaceted duties of a</w:t>
      </w:r>
      <w:r>
        <w:t xml:space="preserve"> </w:t>
      </w:r>
      <w:r>
        <w:rPr>
          <w:bCs/>
          <w:b/>
        </w:rPr>
        <w:t xml:space="preserve">Customs Officer</w:t>
      </w:r>
      <w:r>
        <w:t xml:space="preserve">, particularly focusing on their operational context within</w:t>
      </w:r>
      <w:r>
        <w:t xml:space="preserve"> </w:t>
      </w:r>
      <w:r>
        <w:rPr>
          <w:bCs/>
          <w:b/>
        </w:rPr>
        <w:t xml:space="preserve">Israel Jerusalem</w:t>
      </w:r>
      <w:r>
        <w:t xml:space="preserve">, highlighting the unique challenges they face due to the city’s religious importance and economic status.</w:t>
      </w:r>
    </w:p>
    <w:bookmarkEnd w:id="20"/>
    <w:bookmarkStart w:id="21" w:name="Xb6c7ba96051e79167bbfdd7a6f320efd41c78bc"/>
    <w:p>
      <w:pPr>
        <w:pStyle w:val="Heading2"/>
      </w:pPr>
      <w:r>
        <w:t xml:space="preserve">The Strategic Importance of Customs in Israel</w:t>
      </w:r>
    </w:p>
    <w:p>
      <w:pPr>
        <w:pStyle w:val="FirstParagraph"/>
      </w:pPr>
      <w:r>
        <w:t xml:space="preserve">Israel’s economy is heavily reliant on international trade, imports, and exports. With major ports like Haifa and Ashdod handling millions of containers annually, the efficiency of customs procedures directly impacts the national GDP. However, the security dimension cannot be overstated. Given its regional geopolitical tensions, Israel maintains some of the strictest border controls in the world. The primary mandate of any</w:t>
      </w:r>
      <w:r>
        <w:t xml:space="preserve"> </w:t>
      </w:r>
      <w:r>
        <w:rPr>
          <w:bCs/>
          <w:b/>
        </w:rPr>
        <w:t xml:space="preserve">Customs Officer</w:t>
      </w:r>
      <w:r>
        <w:t xml:space="preserve"> </w:t>
      </w:r>
      <w:r>
        <w:t xml:space="preserve">is to prevent smuggling, illegal trafficking of weapons and drugs, and tax evasion while simultaneously facilitating legitimate commerce. In</w:t>
      </w:r>
      <w:r>
        <w:t xml:space="preserve"> </w:t>
      </w:r>
      <w:r>
        <w:rPr>
          <w:bCs/>
          <w:b/>
        </w:rPr>
        <w:t xml:space="preserve">Israel Jerusalem</w:t>
      </w:r>
      <w:r>
        <w:t xml:space="preserve">, these duties are compounded by the city’s role as a central administrative hub where government regulations are formulated and enforced.</w:t>
      </w:r>
    </w:p>
    <w:bookmarkEnd w:id="21"/>
    <w:bookmarkStart w:id="22" w:name="the-unique-context-of-jerusalem"/>
    <w:p>
      <w:pPr>
        <w:pStyle w:val="Heading2"/>
      </w:pPr>
      <w:r>
        <w:t xml:space="preserve">The Unique Context of Jerusalem</w:t>
      </w:r>
    </w:p>
    <w:p>
      <w:pPr>
        <w:pStyle w:val="FirstParagraph"/>
      </w:pPr>
      <w:r>
        <w:t xml:space="preserve">Jerusalem is not just a political capital; it is a spiritual epicenter for millions worldwide. The Old City houses sites holy to three major monotheistic religions, attracting millions of pilgrims and tourists annually. Consequently, the customs operations in</w:t>
      </w:r>
      <w:r>
        <w:t xml:space="preserve"> </w:t>
      </w:r>
      <w:r>
        <w:rPr>
          <w:bCs/>
          <w:b/>
        </w:rPr>
        <w:t xml:space="preserve">Israel Jerusalem</w:t>
      </w:r>
      <w:r>
        <w:t xml:space="preserve">, particularly those linked to Ben Gurion Airport (which serves as the primary entry point for international travelers to Jerusalem) and land crossings like Erez or Allenby Bridge (though geographically distinct, they feed into the same regulatory framework), require a high degree of sensitivity and cultural awareness.</w:t>
      </w:r>
      <w:r>
        <w:t xml:space="preserve"> </w:t>
      </w:r>
      <w:r>
        <w:t xml:space="preserve">A</w:t>
      </w:r>
      <w:r>
        <w:t xml:space="preserve"> </w:t>
      </w:r>
      <w:r>
        <w:rPr>
          <w:bCs/>
          <w:b/>
        </w:rPr>
        <w:t xml:space="preserve">Customs Officer</w:t>
      </w:r>
      <w:r>
        <w:t xml:space="preserve"> </w:t>
      </w:r>
      <w:r>
        <w:t xml:space="preserve">working in this region must navigate not only legal statutes but also religious sensitivities. For instance, there are strict prohibitions against bringing non-kosher food items that may violate religious dietary laws if intended for specific communities, although generally, personal import rules apply to all. More critically, the officer must be vigilant against the potential misuse of tourism or pilgrimage for illicit activities such as funding extremist groups or smuggling prohibited materials into holy sites.</w:t>
      </w:r>
    </w:p>
    <w:bookmarkEnd w:id="22"/>
    <w:bookmarkStart w:id="23" w:name="duties-and-responsibilities"/>
    <w:p>
      <w:pPr>
        <w:pStyle w:val="Heading2"/>
      </w:pPr>
      <w:r>
        <w:t xml:space="preserve">Duties and Responsibilities</w:t>
      </w:r>
    </w:p>
    <w:p>
      <w:pPr>
        <w:pStyle w:val="FirstParagraph"/>
      </w:pPr>
      <w:r>
        <w:t xml:space="preserve">The daily duties of a</w:t>
      </w:r>
      <w:r>
        <w:t xml:space="preserve"> </w:t>
      </w:r>
      <w:r>
        <w:rPr>
          <w:bCs/>
          <w:b/>
        </w:rPr>
        <w:t xml:space="preserve">Customs Officer</w:t>
      </w:r>
      <w:r>
        <w:t xml:space="preserve"> </w:t>
      </w:r>
      <w:r>
        <w:t xml:space="preserve">in Israel are diverse and demanding. First and foremost is inspection. Officers utilize state-of-the-art technology, including X-ray machines, chemical sniffers, and scanning devices, to examine cargo containers passing through ports or airports serving</w:t>
      </w:r>
      <w:r>
        <w:t xml:space="preserve"> </w:t>
      </w:r>
      <w:r>
        <w:rPr>
          <w:bCs/>
          <w:b/>
        </w:rPr>
        <w:t xml:space="preserve">Israel Jerusalem</w:t>
      </w:r>
      <w:r>
        <w:t xml:space="preserve">. They must identify discrepancies between declared goods and actual contents. Common items of concern include undeclared cash (to combat money laundering), prohibited narcotics, antiquities smuggled out of the country (a significant issue due to Israel’s rich archaeological heritage), and unauthorized pharmaceuticals.</w:t>
      </w:r>
      <w:r>
        <w:t xml:space="preserve"> </w:t>
      </w:r>
      <w:r>
        <w:t xml:space="preserve">Secondly, the</w:t>
      </w:r>
      <w:r>
        <w:t xml:space="preserve"> </w:t>
      </w:r>
      <w:r>
        <w:rPr>
          <w:bCs/>
          <w:b/>
        </w:rPr>
        <w:t xml:space="preserve">Customs Officer</w:t>
      </w:r>
      <w:r>
        <w:t xml:space="preserve"> </w:t>
      </w:r>
      <w:r>
        <w:t xml:space="preserve">is responsible for tariff classification and valuation. Determining the correct Harmonized System code for imported goods ensures that appropriate taxes are paid to the Israeli treasury. This financial aspect is crucial for funding public services in cities like</w:t>
      </w:r>
      <w:r>
        <w:t xml:space="preserve"> </w:t>
      </w:r>
      <w:r>
        <w:rPr>
          <w:bCs/>
          <w:b/>
        </w:rPr>
        <w:t xml:space="preserve">Israel Jerusalem</w:t>
      </w:r>
      <w:r>
        <w:t xml:space="preserve">. Errors in valuation can lead to significant revenue losses or unfair competitive advantages for certain importers, making precision a core competency.</w:t>
      </w:r>
      <w:r>
        <w:t xml:space="preserve"> </w:t>
      </w:r>
      <w:r>
        <w:t xml:space="preserve">Thirdly, intelligence-led enforcement is key. In recent years, customs authorities have shifted toward a risk-based approach. Officers analyze data patterns to target high-risk shipments and travelers. This requires strong analytical skills and the ability to work in interdisciplinary teams with security agencies like Shin Bet and Israel Police, especially in sensitive areas like Jerusalem where security threats are omnipresent.</w:t>
      </w:r>
    </w:p>
    <w:bookmarkEnd w:id="23"/>
    <w:bookmarkStart w:id="24" w:name="challenges-faced-by-customs-officers"/>
    <w:p>
      <w:pPr>
        <w:pStyle w:val="Heading2"/>
      </w:pPr>
      <w:r>
        <w:t xml:space="preserve">Challenges Faced by Customs Officers</w:t>
      </w:r>
    </w:p>
    <w:p>
      <w:pPr>
        <w:pStyle w:val="FirstParagraph"/>
      </w:pPr>
      <w:r>
        <w:t xml:space="preserve">Operating as a</w:t>
      </w:r>
      <w:r>
        <w:t xml:space="preserve"> </w:t>
      </w:r>
      <w:r>
        <w:rPr>
          <w:bCs/>
          <w:b/>
        </w:rPr>
        <w:t xml:space="preserve">Customs Officer</w:t>
      </w:r>
      <w:r>
        <w:t xml:space="preserve"> </w:t>
      </w:r>
      <w:r>
        <w:t xml:space="preserve">in</w:t>
      </w:r>
      <w:r>
        <w:t xml:space="preserve"> </w:t>
      </w:r>
      <w:r>
        <w:rPr>
          <w:bCs/>
          <w:b/>
        </w:rPr>
        <w:t xml:space="preserve">Israel Jerusalem</w:t>
      </w:r>
      <w:r>
        <w:t xml:space="preserve">, or anywhere in Israel, presents distinct challenges. One major challenge is the high volume of traffic. The constant influx of tourists and business travelers means officers must process thousands of entries daily without compromising security. This requires excellent time management and decision-making skills under pressure.</w:t>
      </w:r>
      <w:r>
        <w:t xml:space="preserve"> </w:t>
      </w:r>
      <w:r>
        <w:t xml:space="preserve">Another challenge is the evolving nature of smuggling techniques. Criminal networks constantly adapt, using new methods to hide contraband in electronics, luxury goods, or even food products. The</w:t>
      </w:r>
      <w:r>
        <w:t xml:space="preserve"> </w:t>
      </w:r>
      <w:r>
        <w:rPr>
          <w:bCs/>
          <w:b/>
        </w:rPr>
        <w:t xml:space="preserve">Customs Officer</w:t>
      </w:r>
      <w:r>
        <w:t xml:space="preserve"> </w:t>
      </w:r>
      <w:r>
        <w:t xml:space="preserve">must engage in continuous training to stay ahead of these threats. Furthermore, the political climate affects operations. Strained relations with neighboring regions can lead to sudden changes in trade policies or security protocols, requiring officers to adapt quickly and maintain composure during inspections that may involve tense interactions with traders or travelers.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Customs Officer</w:t>
      </w:r>
      <w:r>
        <w:t xml:space="preserve"> </w:t>
      </w:r>
      <w:r>
        <w:t xml:space="preserve">is an indispensable guardian of Israel’s sovereignty and economic stability. Their work ensures that while</w:t>
      </w:r>
      <w:r>
        <w:t xml:space="preserve"> </w:t>
      </w:r>
      <w:r>
        <w:rPr>
          <w:bCs/>
          <w:b/>
        </w:rPr>
        <w:t xml:space="preserve">Israel Jerusalem</w:t>
      </w:r>
      <w:r>
        <w:t xml:space="preserve">, as a global tourist and religious destination, remains open to the world, it does so from a position of strength and security. The role demands a blend of legal knowledge, technological proficiency, cultural sensitivity, and unwavering ethical standards. As globalization continues to reshape trade dynamics in the Middle East, the importance of robust customs administration in</w:t>
      </w:r>
      <w:r>
        <w:t xml:space="preserve"> </w:t>
      </w:r>
      <w:r>
        <w:rPr>
          <w:bCs/>
          <w:b/>
        </w:rPr>
        <w:t xml:space="preserve">Israel Jerusalem</w:t>
      </w:r>
      <w:r>
        <w:t xml:space="preserve"> </w:t>
      </w:r>
      <w:r>
        <w:t xml:space="preserve">will only grow. Ultimately, these officers serve as the first line of defense and facilitation for trade, balancing the needs of commerce with the imperative of national security in one of the world’s most historically significant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a Customs Officer in Israel, Jerusalem</dc:title>
  <dc:creator/>
  <dc:language>en</dc:language>
  <cp:keywords/>
  <dcterms:created xsi:type="dcterms:W3CDTF">2026-07-29T20:51:13Z</dcterms:created>
  <dcterms:modified xsi:type="dcterms:W3CDTF">2026-07-29T20:51:13Z</dcterms:modified>
</cp:coreProperties>
</file>

<file path=docProps/custom.xml><?xml version="1.0" encoding="utf-8"?>
<Properties xmlns="http://schemas.openxmlformats.org/officeDocument/2006/custom-properties" xmlns:vt="http://schemas.openxmlformats.org/officeDocument/2006/docPropsVTypes"/>
</file>