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Tokyo</w:t>
      </w:r>
    </w:p>
    <w:bookmarkStart w:id="26" w:name="X822346cb48c82ddc598187442e775d69ffd21c4"/>
    <w:p>
      <w:pPr>
        <w:pStyle w:val="Heading1"/>
      </w:pPr>
      <w:r>
        <w:t xml:space="preserve">The Guardian of the Gateway: The Essential Role of the Customs Officer in Japan, Tokyo</w:t>
      </w:r>
    </w:p>
    <w:p>
      <w:pPr>
        <w:pStyle w:val="FirstParagraph"/>
      </w:pPr>
      <w:r>
        <w:t xml:space="preserve">Tokyo stands as a vibrant beacon of modernity, tradition, and global commerce. As one of the world’s most densely populated metropolitan areas and a critical hub for international travel and trade in Asia, the Japanese capital serves as both a cultural crossroads and an economic engine. At the forefront of this bustling interface between Japan and the rest of the world are</w:t>
      </w:r>
      <w:r>
        <w:t xml:space="preserve"> </w:t>
      </w:r>
      <w:r>
        <w:rPr>
          <w:bCs/>
          <w:b/>
        </w:rPr>
        <w:t xml:space="preserve">Customs Officers</w:t>
      </w:r>
      <w:r>
        <w:t xml:space="preserve">. These professionals play an indispensable role in ensuring that</w:t>
      </w:r>
      <w:r>
        <w:t xml:space="preserve"> </w:t>
      </w:r>
      <w:r>
        <w:rPr>
          <w:bCs/>
          <w:b/>
        </w:rPr>
        <w:t xml:space="preserve">Japan, Tokyo</w:t>
      </w:r>
      <w:r>
        <w:t xml:space="preserve">, maintains its security, public health standards, and economic integrity. The work performed by these officers is not merely administrative; it is a vital function that safeguards the nation’s sovereignty while facilitating the smooth flow of legitimate global exchange.</w:t>
      </w:r>
    </w:p>
    <w:bookmarkStart w:id="20" w:name="Xcd80fc4bf5fdd65a02972c292eca7d85b3effcc"/>
    <w:p>
      <w:pPr>
        <w:pStyle w:val="Heading2"/>
      </w:pPr>
      <w:r>
        <w:t xml:space="preserve">The Dual Mandate: Security and Facilitation</w:t>
      </w:r>
    </w:p>
    <w:p>
      <w:pPr>
        <w:pStyle w:val="FirstParagraph"/>
      </w:pPr>
      <w:r>
        <w:t xml:space="preserve">To understand the significance of a</w:t>
      </w:r>
      <w:r>
        <w:t xml:space="preserve"> </w:t>
      </w:r>
      <w:r>
        <w:rPr>
          <w:bCs/>
          <w:b/>
        </w:rPr>
        <w:t xml:space="preserve">Customs Officer</w:t>
      </w:r>
      <w:r>
        <w:t xml:space="preserve">, one must first appreciate the complex duality of their mandate. On one hand, they are facilitators of trade and travel. In</w:t>
      </w:r>
      <w:r>
        <w:t xml:space="preserve"> </w:t>
      </w:r>
      <w:r>
        <w:rPr>
          <w:bCs/>
          <w:b/>
        </w:rPr>
        <w:t xml:space="preserve">Tokyo</w:t>
      </w:r>
      <w:r>
        <w:t xml:space="preserve">, where international business deals are struck daily and millions of tourists flock to shrines like Senso-ji or tech hubs in Akihabara, efficiency is paramount. A</w:t>
      </w:r>
      <w:r>
        <w:t xml:space="preserve"> </w:t>
      </w:r>
      <w:r>
        <w:rPr>
          <w:bCs/>
          <w:b/>
        </w:rPr>
        <w:t xml:space="preserve">Customs Officer</w:t>
      </w:r>
      <w:r>
        <w:t xml:space="preserve"> </w:t>
      </w:r>
      <w:r>
        <w:t xml:space="preserve">ensures that travelers can pass through Narita International Airport, Haneda Airport (HND), and Yokohama Port with minimal delay when declaring compliant goods. They are often the first faces a visitor sees upon entering</w:t>
      </w:r>
      <w:r>
        <w:t xml:space="preserve"> </w:t>
      </w:r>
      <w:r>
        <w:rPr>
          <w:bCs/>
          <w:b/>
        </w:rPr>
        <w:t xml:space="preserve">Japan</w:t>
      </w:r>
      <w:r>
        <w:t xml:space="preserve">, setting the tone for their experience in this unique archipelago.</w:t>
      </w:r>
    </w:p>
    <w:p>
      <w:pPr>
        <w:pStyle w:val="BodyText"/>
      </w:pPr>
      <w:r>
        <w:t xml:space="preserve">On the other hand, these officers are stringent enforcers of law. The primary responsibility of a</w:t>
      </w:r>
      <w:r>
        <w:t xml:space="preserve"> </w:t>
      </w:r>
      <w:r>
        <w:rPr>
          <w:bCs/>
          <w:b/>
        </w:rPr>
        <w:t xml:space="preserve">Customs Officer</w:t>
      </w:r>
      <w:r>
        <w:t xml:space="preserve"> </w:t>
      </w:r>
      <w:r>
        <w:t xml:space="preserve"> </w:t>
      </w:r>
      <w:r>
        <w:rPr>
          <w:iCs/>
          <w:i/>
        </w:rPr>
        <w:t xml:space="preserve">serving in Japan</w:t>
      </w:r>
      <w:r>
        <w:t xml:space="preserve">, Tokyo, is to prevent illicit activities at the borders. This includes the interception of narcotics, unauthorized weapons, counterfeit goods, and endangered species products. Given</w:t>
      </w:r>
      <w:r>
        <w:t xml:space="preserve"> </w:t>
      </w:r>
      <w:r>
        <w:rPr>
          <w:bCs/>
          <w:b/>
        </w:rPr>
        <w:t xml:space="preserve">Tokyo’s</w:t>
      </w:r>
      <w:r>
        <w:t xml:space="preserve"> </w:t>
      </w:r>
      <w:r>
        <w:t xml:space="preserve">status as a major entry point for Asian markets, it is also a potential conduit for organized crime attempting to move contraband into or out of Japan. Therefore, the vigilance exercised by every</w:t>
      </w:r>
      <w:r>
        <w:t xml:space="preserve"> </w:t>
      </w:r>
      <w:r>
        <w:rPr>
          <w:bCs/>
          <w:b/>
        </w:rPr>
        <w:t xml:space="preserve">Customs Officer</w:t>
      </w:r>
      <w:r>
        <w:t xml:space="preserve"> </w:t>
      </w:r>
      <w:r>
        <w:t xml:space="preserve"> </w:t>
      </w:r>
      <w:r>
        <w:rPr>
          <w:iCs/>
          <w:i/>
        </w:rPr>
        <w:t xml:space="preserve">in Japan Tokyo</w:t>
      </w:r>
      <w:r>
        <w:t xml:space="preserve">, is critical to national security.</w:t>
      </w:r>
    </w:p>
    <w:bookmarkEnd w:id="20"/>
    <w:bookmarkStart w:id="21" w:name="Xb7e090ef5bee8e2c1a31a40e1c8bb05eee5c8b7"/>
    <w:p>
      <w:pPr>
        <w:pStyle w:val="Heading2"/>
      </w:pPr>
      <w:r>
        <w:t xml:space="preserve">Economic Protection and Intellectual Property Rights</w:t>
      </w:r>
    </w:p>
    <w:p>
      <w:pPr>
        <w:pStyle w:val="FirstParagraph"/>
      </w:pPr>
      <w:r>
        <w:t xml:space="preserve">Beyond physical security,</w:t>
      </w:r>
      <w:r>
        <w:t xml:space="preserve"> </w:t>
      </w:r>
      <w:r>
        <w:rPr>
          <w:bCs/>
          <w:b/>
        </w:rPr>
        <w:t xml:space="preserve">Customs Officers</w:t>
      </w:r>
      <w:r>
        <w:t xml:space="preserve"> </w:t>
      </w:r>
    </w:p>
    <w:p>
      <w:pPr>
        <w:pStyle w:val="BodyText"/>
      </w:pPr>
      <w:r>
        <w:t xml:space="preserve">wearing the badge in Japan Tokyo,Tokyo is a global center for technology, anime, manga, and luxury goods. Counterfeit products not only undermine legitimate businesses but can also pose safety risks to consumers. A</w:t>
      </w:r>
      <w:r>
        <w:t xml:space="preserve"> </w:t>
      </w:r>
      <w:r>
        <w:rPr>
          <w:bCs/>
          <w:b/>
        </w:rPr>
        <w:t xml:space="preserve">Customs Officer</w:t>
      </w:r>
      <w:r>
        <w:t xml:space="preserve"> </w:t>
      </w:r>
    </w:p>
    <w:p>
      <w:pPr>
        <w:pStyle w:val="BodyText"/>
      </w:pPr>
      <w:r>
        <w:t xml:space="preserve">at Tokyo ports or airports actively monitors shipments for fake electronics, pirated media, and substandard pharmaceuticals.</w:t>
      </w:r>
    </w:p>
    <w:p>
      <w:pPr>
        <w:pStyle w:val="BodyText"/>
      </w:pPr>
      <w:r>
        <w:t xml:space="preserve">This enforcement supports local industries and maintains consumer trust in the quality of goods available in</w:t>
      </w:r>
      <w:r>
        <w:t xml:space="preserve"> </w:t>
      </w:r>
      <w:r>
        <w:rPr>
          <w:bCs/>
          <w:b/>
        </w:rPr>
        <w:t xml:space="preserve">Tokyo</w:t>
      </w:r>
      <w:r>
        <w:t xml:space="preserve">. By seizing infringing items before they enter the market, these officers uphold the reputation of "Made in Japan" as a symbol of high quality. Furthermore, accurate valuation and classification of goods by</w:t>
      </w:r>
    </w:p>
    <w:p>
      <w:pPr>
        <w:pStyle w:val="BodyText"/>
      </w:pPr>
      <w:r>
        <w:t xml:space="preserve">Customs Officers</w:t>
      </w:r>
    </w:p>
    <w:p>
      <w:pPr>
        <w:pStyle w:val="BodyText"/>
      </w:pPr>
      <w:r>
        <w:t xml:space="preserve">s ensure that correct tariffs are paid to the Japanese government. This revenue is crucial for funding public services within</w:t>
      </w:r>
      <w:r>
        <w:t xml:space="preserve"> </w:t>
      </w:r>
      <w:r>
        <w:rPr>
          <w:bCs/>
          <w:b/>
        </w:rPr>
        <w:t xml:space="preserve">Tokyo</w:t>
      </w:r>
      <w:r>
        <w:t xml:space="preserve">, including infrastructure maintenance, disaster preparedness—a vital concern given Japan’s seismic activity—and social welfare programs.</w:t>
      </w:r>
    </w:p>
    <w:bookmarkEnd w:id="21"/>
    <w:bookmarkStart w:id="22" w:name="X950148f226d6a89ad68dca68fdf18ac8efc66d6"/>
    <w:p>
      <w:pPr>
        <w:pStyle w:val="Heading2"/>
      </w:pPr>
      <w:r>
        <w:t xml:space="preserve">The Intersection of Culture and Regulation</w:t>
      </w:r>
    </w:p>
    <w:p>
      <w:pPr>
        <w:pStyle w:val="FirstParagraph"/>
      </w:pPr>
      <w:r>
        <w:t xml:space="preserve">The role of a</w:t>
      </w:r>
      <w:r>
        <w:t xml:space="preserve"> </w:t>
      </w:r>
      <w:r>
        <w:rPr>
          <w:bCs/>
          <w:b/>
        </w:rPr>
        <w:t xml:space="preserve">Customs Officer</w:t>
      </w:r>
      <w:r>
        <w:t xml:space="preserve"> </w:t>
      </w:r>
    </w:p>
    <w:p>
      <w:pPr>
        <w:pStyle w:val="BodyText"/>
      </w:pPr>
      <w:r>
        <w:t xml:space="preserve">serving in Japan Tokyo,Japan. This includes certain medications (such as those containing ephedrine or pseudoephedrine), fresh fruits and vegetables (to prevent the introduction of plant diseases), and meat products.</w:t>
      </w:r>
    </w:p>
    <w:p>
      <w:pPr>
        <w:pStyle w:val="BodyText"/>
      </w:pPr>
      <w:r>
        <w:t xml:space="preserve">A skilled</w:t>
      </w:r>
      <w:r>
        <w:t xml:space="preserve"> </w:t>
      </w:r>
      <w:r>
        <w:rPr>
          <w:bCs/>
          <w:b/>
        </w:rPr>
        <w:t xml:space="preserve">Customs Officer</w:t>
      </w:r>
      <w:r>
        <w:t xml:space="preserve"> </w:t>
      </w:r>
      <w:r>
        <w:t xml:space="preserve"> </w:t>
      </w:r>
      <w:r>
        <w:rPr>
          <w:iCs/>
          <w:i/>
        </w:rPr>
        <w:t xml:space="preserve">in Japan Tokyo,</w:t>
      </w:r>
    </w:p>
    <w:bookmarkEnd w:id="22"/>
    <w:bookmarkStart w:id="23" w:name="Xbd45cfdf2b2e7258dcb7b07013cd25871f04275"/>
    <w:p>
      <w:pPr>
        <w:pStyle w:val="Heading2"/>
      </w:pPr>
      <w:r>
        <w:t xml:space="preserve">Technological Advancements in Modern Customs</w:t>
      </w:r>
    </w:p>
    <w:p>
      <w:pPr>
        <w:pStyle w:val="FirstParagraph"/>
      </w:pPr>
      <w:r>
        <w:t xml:space="preserve">The landscape of customs enforcement in</w:t>
      </w:r>
      <w:r>
        <w:t xml:space="preserve"> </w:t>
      </w:r>
      <w:r>
        <w:rPr>
          <w:bCs/>
          <w:b/>
        </w:rPr>
        <w:t xml:space="preserve">Tokyo</w:t>
      </w:r>
      <w:r>
        <w:t xml:space="preserve"> </w:t>
      </w:r>
      <w:r>
        <w:t xml:space="preserve"> </w:t>
      </w:r>
      <w:r>
        <w:rPr>
          <w:iCs/>
          <w:i/>
        </w:rPr>
        <w:t xml:space="preserve">s is rapidly evolving with technology.</w:t>
      </w:r>
      <w:r>
        <w:rPr>
          <w:iCs/>
          <w:i/>
        </w:rPr>
        <w:t xml:space="preserve"> </w:t>
      </w:r>
      <w:r>
        <w:rPr>
          <w:bCs/>
          <w:b/>
          <w:iCs/>
          <w:i/>
        </w:rPr>
        <w:t xml:space="preserve">Customs Officers</w:t>
      </w:r>
    </w:p>
    <w:p>
      <w:pPr>
        <w:pStyle w:val="BodyText"/>
      </w:pPr>
      <w:r>
        <w:t xml:space="preserve">Moreover, data analytics play a growing role.</w:t>
      </w:r>
      <w:r>
        <w:t xml:space="preserve"> </w:t>
      </w:r>
      <w:r>
        <w:rPr>
          <w:bCs/>
          <w:b/>
        </w:rPr>
        <w:t xml:space="preserve">Customs Officers</w:t>
      </w:r>
      <w:r>
        <w:t xml:space="preserve"> </w:t>
      </w:r>
    </w:p>
    <w:p>
      <w:pPr>
        <w:pStyle w:val="BodyText"/>
      </w:pPr>
      <w:r>
        <w:t xml:space="preserve">serving in Japan Tokyo,Tokyo, where speed and efficiency are highly valued, this technological integration ensures that commerce is not hindered by excessive bureaucracy while maintaining rigorous security standards.</w:t>
      </w:r>
    </w:p>
    <w:bookmarkEnd w:id="23"/>
    <w:bookmarkStart w:id="24" w:name="X3cd2ee892ae02dcbc8fbf70118c022bb9407d64"/>
    <w:p>
      <w:pPr>
        <w:pStyle w:val="Heading2"/>
      </w:pPr>
      <w:r>
        <w:t xml:space="preserve">The Human Element: Integrity and Dedication</w:t>
      </w:r>
    </w:p>
    <w:p>
      <w:pPr>
        <w:pStyle w:val="FirstParagraph"/>
      </w:pPr>
      <w:r>
        <w:t xml:space="preserve">Despite the reliance on technology, the human element remains irreplaceable. A</w:t>
      </w:r>
      <w:r>
        <w:t xml:space="preserve"> </w:t>
      </w:r>
      <w:r>
        <w:rPr>
          <w:bCs/>
          <w:b/>
        </w:rPr>
        <w:t xml:space="preserve">Customs Officer</w:t>
      </w:r>
      <w:r>
        <w:t xml:space="preserve"> </w:t>
      </w:r>
    </w:p>
    <w:p>
      <w:pPr>
        <w:pStyle w:val="BodyText"/>
      </w:pPr>
      <w:r>
        <w:t xml:space="preserve">serving in Japan Tokyo,Japan, particularly its capital</w:t>
      </w:r>
    </w:p>
    <w:p>
      <w:pPr>
        <w:pStyle w:val="BodyText"/>
      </w:pPr>
      <w:r>
        <w:t xml:space="preserve">Tokyo, remains a safe haven for residents and a welcoming destination for guests.</w:t>
      </w:r>
    </w:p>
    <w:p>
      <w:pPr>
        <w:pStyle w:val="BodyText"/>
      </w:pPr>
      <w:r>
        <w:t xml:space="preserve">The training required to become a</w:t>
      </w:r>
    </w:p>
    <w:p>
      <w:pPr>
        <w:pStyle w:val="BodyText"/>
      </w:pPr>
      <w:r>
        <w:t xml:space="preserve">Customs Officers in Japan is extensive, covering legal frameworks, drug detection techniques, language skills (particularly English and other major Asian languages), and negotiation tactics. This comprehensive preparation equips them to handle everything from routine inquiries about duty-free allowances to complex investigations involving international smuggling rings.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Customs Officers operating within</w:t>
      </w:r>
      <w:r>
        <w:rPr>
          <w:bCs/>
          <w:b/>
        </w:rPr>
        <w:t xml:space="preserve"> </w:t>
      </w:r>
      <w:r>
        <w:rPr>
          <w:bCs/>
          <w:b/>
          <w:bCs/>
          <w:b/>
        </w:rPr>
        <w:t xml:space="preserve">TokyoTokyo,</w:t>
      </w:r>
      <w:r>
        <w:rPr>
          <w:bCs/>
          <w:b/>
        </w:rPr>
        <w:t xml:space="preserve">Japan.</w:t>
      </w:r>
      <w:r>
        <w:t xml:space="preserve"> </w:t>
      </w:r>
      <w:r>
        <w:t xml:space="preserve">As globalization continues to accelerate, the role of the</w:t>
      </w:r>
    </w:p>
    <w:p>
      <w:pPr>
        <w:pStyle w:val="BodyText"/>
      </w:pPr>
      <w:r>
        <w:t xml:space="preserve">Customs Officers in Japan Tokyo,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Customs Officer in Japan, Tokyo</dc:title>
  <dc:creator/>
  <dc:language>en</dc:language>
  <cp:keywords/>
  <dcterms:created xsi:type="dcterms:W3CDTF">2026-07-29T17:11:00Z</dcterms:created>
  <dcterms:modified xsi:type="dcterms:W3CDTF">2026-07-29T17:11:00Z</dcterms:modified>
</cp:coreProperties>
</file>

<file path=docProps/custom.xml><?xml version="1.0" encoding="utf-8"?>
<Properties xmlns="http://schemas.openxmlformats.org/officeDocument/2006/custom-properties" xmlns:vt="http://schemas.openxmlformats.org/officeDocument/2006/docPropsVTypes"/>
</file>