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b8e500dbfe6f8ed9ac7237c597370b5be078ce4"/>
    <w:p>
      <w:pPr>
        <w:pStyle w:val="Heading1"/>
      </w:pPr>
      <w:r>
        <w:t xml:space="preserve">The Role of a Customs Officer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An Essay on the Operational and Strategic Importance of Customs Officers within the Context of Malaysia Kuala Lumpur</w:t>
      </w:r>
    </w:p>
    <w:bookmarkStart w:id="20" w:name="i.-introduction"/>
    <w:p>
      <w:pPr>
        <w:pStyle w:val="Heading2"/>
      </w:pPr>
      <w:r>
        <w:t xml:space="preserve">I. Introduction</w:t>
      </w:r>
    </w:p>
    <w:p>
      <w:pPr>
        <w:pStyle w:val="FirstParagraph"/>
      </w:pPr>
      <w:r>
        <w:t xml:space="preserve">In the intricate web of international trade and global security, few roles are as pivotal yet often underappreciated as that of a</w:t>
      </w:r>
      <w:r>
        <w:t xml:space="preserve"> </w:t>
      </w:r>
      <w:r>
        <w:rPr>
          <w:bCs/>
          <w:b/>
        </w:rPr>
        <w:t xml:space="preserve">Customs Officer</w:t>
      </w:r>
      <w:r>
        <w:t xml:space="preserve">. These professionals serve as the gatekeepers of national sovereignty, ensuring that the flow of goods, currency, and travelers across borders remains compliant with statutory regulations. In the context of</w:t>
      </w:r>
      <w:r>
        <w:t xml:space="preserve"> </w:t>
      </w:r>
      <w:r>
        <w:rPr>
          <w:bCs/>
          <w:b/>
        </w:rPr>
        <w:t xml:space="preserve">Malaysia Kuala Lumpur</w:t>
      </w:r>
      <w:r>
        <w:t xml:space="preserve">, this role takes on heightened significance due to the city’s status as a premier global hub for commerce, tourism, and diplomatic engagement. As one of the most dynamic metropolitan areas in Southeast Asia,</w:t>
      </w:r>
      <w:r>
        <w:br/>
      </w:r>
      <w:r>
        <w:rPr>
          <w:bCs/>
          <w:b/>
        </w:rPr>
        <w:t xml:space="preserve">Malaysia Kuala Lumpur</w:t>
      </w:r>
      <w:r>
        <w:t xml:space="preserve">serves not only as an economic engine but also as a critical node in global supply chains. Consequently, the duties performed by</w:t>
      </w:r>
      <w:r>
        <w:t xml:space="preserve"> </w:t>
      </w:r>
      <w:r>
        <w:rPr>
          <w:bCs/>
          <w:b/>
        </w:rPr>
        <w:t xml:space="preserve">Customs Officers</w:t>
      </w:r>
      <w:r>
        <w:br/>
      </w:r>
      <w:r>
        <w:t xml:space="preserve">here extend far beyond simple tax collection; they encompass national security, public health protection, and the facilitation of legitimate trade.</w:t>
      </w:r>
    </w:p>
    <w:bookmarkEnd w:id="20"/>
    <w:bookmarkStart w:id="21" w:name="Xf983b839e4e77aaa7b3e57f7c6536806d72e0a7"/>
    <w:p>
      <w:pPr>
        <w:pStyle w:val="Heading2"/>
      </w:pPr>
      <w:r>
        <w:t xml:space="preserve">II. The Strategic Importance of Kuala Lumpur as a Trade Hub</w:t>
      </w:r>
    </w:p>
    <w:p>
      <w:pPr>
        <w:pStyle w:val="FirstParagraph"/>
      </w:pPr>
      <w:r>
        <w:t xml:space="preserve">To understand the weight of responsibility borne by a</w:t>
      </w:r>
      <w:r>
        <w:t xml:space="preserve"> </w:t>
      </w:r>
      <w:r>
        <w:rPr>
          <w:bCs/>
          <w:b/>
        </w:rPr>
        <w:t xml:space="preserve">Customs Officer</w:t>
      </w:r>
      <w:r>
        <w:t xml:space="preserve">, one must first appreciate the unique position of</w:t>
      </w:r>
      <w:r>
        <w:t xml:space="preserve"> </w:t>
      </w:r>
      <w:r>
        <w:rPr>
          <w:bCs/>
          <w:b/>
        </w:rPr>
        <w:t xml:space="preserve">Malaysia Kuala Lumpur</w:t>
      </w:r>
      <w:r>
        <w:t xml:space="preserve">. The city is home to the Port Klang, which frequently ranks among the busiest container ports in Asia. Furthermore, Kuala Lumpur International Airport (KLIA) serves as a major transit hub connecting East and West. This massive volume of traffic creates a complex environment where efficiency and security must coexist.</w:t>
      </w:r>
      <w:r>
        <w:br/>
      </w:r>
      <w:r>
        <w:rPr>
          <w:bCs/>
          <w:b/>
        </w:rPr>
        <w:t xml:space="preserve">Malaysia Kuala Lumpur</w:t>
      </w:r>
      <w:r>
        <w:t xml:space="preserve"> </w:t>
      </w:r>
      <w:r>
        <w:t xml:space="preserve">attracts millions of tourists annually, contributing significantly to the national GDP. Simultaneously, it hosts numerous multinational corporations that rely on seamless logistics for their operations. In this high-stakes environment, the</w:t>
      </w:r>
      <w:r>
        <w:t xml:space="preserve"> </w:t>
      </w:r>
      <w:r>
        <w:rPr>
          <w:bCs/>
          <w:b/>
        </w:rPr>
        <w:t xml:space="preserve">Customs Officer</w:t>
      </w:r>
      <w:r>
        <w:br/>
      </w:r>
      <w:r>
        <w:t xml:space="preserve">acts as the first line of defense against illicit activities while simultaneously acting as an enabler of smooth commercial transactions.</w:t>
      </w:r>
    </w:p>
    <w:bookmarkEnd w:id="21"/>
    <w:bookmarkStart w:id="22" w:name="iii.-core-duties-and-responsibilities"/>
    <w:p>
      <w:pPr>
        <w:pStyle w:val="Heading2"/>
      </w:pPr>
      <w:r>
        <w:t xml:space="preserve">III. Core Duties and Responsibilities</w:t>
      </w:r>
    </w:p>
    <w:p>
      <w:pPr>
        <w:pStyle w:val="FirstParagraph"/>
      </w:pPr>
      <w:r>
        <w:t xml:space="preserve">The primary mandate of a</w:t>
      </w:r>
      <w:r>
        <w:t xml:space="preserve"> </w:t>
      </w:r>
      <w:r>
        <w:rPr>
          <w:bCs/>
          <w:b/>
        </w:rPr>
        <w:t xml:space="preserve">Customs Officer</w:t>
      </w:r>
      <w:r>
        <w:br/>
      </w:r>
      <w:r>
        <w:t xml:space="preserve">in Malaysia is to enforce customs laws and regulations. This involves the assessment and collection of duties, taxes, and levies on imported goods. However, the scope of work is far broader. Officers are trained to detect prohibited items such as narcotics, counterfeit goods, weapons, and endangered wildlife products.</w:t>
      </w:r>
      <w:r>
        <w:br/>
      </w:r>
      <w:r>
        <w:t xml:space="preserve">In</w:t>
      </w:r>
      <w:r>
        <w:t xml:space="preserve"> </w:t>
      </w:r>
      <w:r>
        <w:rPr>
          <w:bCs/>
          <w:b/>
        </w:rPr>
        <w:t xml:space="preserve">Malaysia Kuala Lumpur</w:t>
      </w:r>
      <w:r>
        <w:t xml:space="preserve">, where luxury goods consumption is high among travelers and residents alike, the prevention of intellectual property rights violations through the seizure of fake branded merchandise is a daily operational focus.</w:t>
      </w:r>
    </w:p>
    <w:p>
      <w:pPr>
        <w:pStyle w:val="BodyText"/>
      </w:pPr>
      <w:r>
        <w:t xml:space="preserve">Additionally,</w:t>
      </w:r>
      <w:r>
        <w:t xml:space="preserve"> </w:t>
      </w:r>
      <w:r>
        <w:rPr>
          <w:bCs/>
          <w:b/>
        </w:rPr>
        <w:t xml:space="preserve">Customs Officers</w:t>
      </w:r>
      <w:r>
        <w:br/>
      </w:r>
      <w:r>
        <w:t xml:space="preserve">play a crucial role in national security. In an era where terrorism and transnational crime pose significant threats, customs personnel are often the first to identify suspicious cargo or passenger behavior. Through rigorous screening processes involving X-ray machines, canine units, and physical inspections, these officers protect</w:t>
      </w:r>
      <w:r>
        <w:t xml:space="preserve"> </w:t>
      </w:r>
      <w:r>
        <w:rPr>
          <w:bCs/>
          <w:b/>
        </w:rPr>
        <w:t xml:space="preserve">Malaysia Kuala Lumpur</w:t>
      </w:r>
      <w:r>
        <w:br/>
      </w:r>
      <w:r>
        <w:t xml:space="preserve">from external threats that could destabilize the region.</w:t>
      </w:r>
    </w:p>
    <w:bookmarkEnd w:id="22"/>
    <w:bookmarkStart w:id="23" w:name="Xfba609cff6ddadaafda6b9ada48409b5326ac19"/>
    <w:p>
      <w:pPr>
        <w:pStyle w:val="Heading2"/>
      </w:pPr>
      <w:r>
        <w:t xml:space="preserve">IV. Challenges Faced by Customs Officers in Malaysia Kuala Lumpur</w:t>
      </w:r>
    </w:p>
    <w:p>
      <w:pPr>
        <w:pStyle w:val="FirstParagraph"/>
      </w:pPr>
      <w:r>
        <w:t xml:space="preserve">The job of a</w:t>
      </w:r>
      <w:r>
        <w:t xml:space="preserve"> </w:t>
      </w:r>
      <w:r>
        <w:rPr>
          <w:bCs/>
          <w:b/>
        </w:rPr>
        <w:t xml:space="preserve">Customs Officer</w:t>
      </w:r>
      <w:r>
        <w:br/>
      </w:r>
      <w:r>
        <w:t xml:space="preserve">is fraught with challenges, particularly in a bustling metropolis like</w:t>
      </w:r>
      <w:r>
        <w:t xml:space="preserve"> </w:t>
      </w:r>
      <w:r>
        <w:rPr>
          <w:bCs/>
          <w:b/>
        </w:rPr>
        <w:t xml:space="preserve">Malaysia Kuala Lumpur</w:t>
      </w:r>
      <w:r>
        <w:t xml:space="preserve">. The sheer volume of cargo and passengers requires officers to work efficiently without compromising integrity. Fatigue, shifting shifts, and the pressure to meet performance metrics can take a toll on personnel. Moreover, criminals are becoming increasingly sophisticated in their methods of smuggling. They utilize complex supply chains, misdeclaration of goods, and digital platforms to evade detection.</w:t>
      </w:r>
      <w:r>
        <w:br/>
      </w:r>
      <w:r>
        <w:rPr>
          <w:bCs/>
          <w:b/>
        </w:rPr>
        <w:t xml:space="preserve">Customs Officers</w:t>
      </w:r>
      <w:r>
        <w:br/>
      </w:r>
      <w:r>
        <w:t xml:space="preserve">must therefore undergo continuous training and upskilling to stay ahead of these evolving threats.</w:t>
      </w:r>
    </w:p>
    <w:p>
      <w:pPr>
        <w:pStyle w:val="BodyText"/>
      </w:pPr>
      <w:r>
        <w:t xml:space="preserve">Another significant challenge is the need for balance between security and trade facilitation. Business communities in</w:t>
      </w:r>
      <w:r>
        <w:t xml:space="preserve"> </w:t>
      </w:r>
      <w:r>
        <w:rPr>
          <w:bCs/>
          <w:b/>
        </w:rPr>
        <w:t xml:space="preserve">Malaysia Kuala Lumpur</w:t>
      </w:r>
      <w:r>
        <w:br/>
      </w:r>
      <w:r>
        <w:t xml:space="preserve">often complain about delays at checkpoints, which can disrupt supply chains. A skilled</w:t>
      </w:r>
      <w:r>
        <w:t xml:space="preserve"> </w:t>
      </w:r>
      <w:r>
        <w:rPr>
          <w:bCs/>
          <w:b/>
        </w:rPr>
        <w:t xml:space="preserve">Customs Officer</w:t>
      </w:r>
      <w:r>
        <w:br/>
      </w:r>
      <w:r>
        <w:t xml:space="preserve">must navigate this delicate balance, ensuring that legitimate traders are not unduly burdened while maintaining strict controls on high-risk shipments.</w:t>
      </w:r>
    </w:p>
    <w:bookmarkEnd w:id="23"/>
    <w:bookmarkStart w:id="24" w:name="Xbaf8a36a9aa3ab5de5c31e3f00c4df1e40b2ac5"/>
    <w:p>
      <w:pPr>
        <w:pStyle w:val="Heading2"/>
      </w:pPr>
      <w:r>
        <w:t xml:space="preserve">V. Technological Integration and Modernization</w:t>
      </w:r>
    </w:p>
    <w:p>
      <w:pPr>
        <w:pStyle w:val="FirstParagraph"/>
      </w:pPr>
      <w:r>
        <w:t xml:space="preserve">In recent years, the Royal Malaysian Customs Department has embraced digital transformation to enhance the efficacy of its</w:t>
      </w:r>
      <w:r>
        <w:t xml:space="preserve"> </w:t>
      </w:r>
      <w:r>
        <w:rPr>
          <w:bCs/>
          <w:b/>
        </w:rPr>
        <w:t xml:space="preserve">Customs Officers</w:t>
      </w:r>
      <w:r>
        <w:t xml:space="preserve">. The implementation of automated assessment systems, risk management engines, and data analytics tools has revolutionized operations in</w:t>
      </w:r>
      <w:r>
        <w:t xml:space="preserve"> </w:t>
      </w:r>
      <w:r>
        <w:rPr>
          <w:bCs/>
          <w:b/>
        </w:rPr>
        <w:t xml:space="preserve">Malaysia Kuala Lumpur</w:t>
      </w:r>
      <w:r>
        <w:t xml:space="preserve">. These technologies allow officers to target inspections more accurately rather than relying solely on random checks.</w:t>
      </w:r>
      <w:r>
        <w:br/>
      </w:r>
      <w:r>
        <w:t xml:space="preserve">For instance, the Single Window system enables traders to submit all required documentation electronically, reducing paperwork and speeding up clearance times. However, technology is only as effective as the human element behind it.</w:t>
      </w:r>
      <w:r>
        <w:t xml:space="preserve"> </w:t>
      </w:r>
      <w:r>
        <w:rPr>
          <w:bCs/>
          <w:b/>
        </w:rPr>
        <w:t xml:space="preserve">Customs Officers</w:t>
      </w:r>
      <w:r>
        <w:br/>
      </w:r>
      <w:r>
        <w:t xml:space="preserve">must possess not only operational knowledge but also digital literacy to interpret data insights effectively.</w:t>
      </w:r>
    </w:p>
    <w:bookmarkEnd w:id="24"/>
    <w:bookmarkStart w:id="25" w:name="vi.-economic-and-social-impact"/>
    <w:p>
      <w:pPr>
        <w:pStyle w:val="Heading2"/>
      </w:pPr>
      <w:r>
        <w:t xml:space="preserve">VI. Economic and Social Impact</w:t>
      </w:r>
    </w:p>
    <w:p>
      <w:pPr>
        <w:pStyle w:val="FirstParagraph"/>
      </w:pPr>
      <w:r>
        <w:t xml:space="preserve">The contributions of</w:t>
      </w:r>
      <w:r>
        <w:t xml:space="preserve"> </w:t>
      </w:r>
      <w:r>
        <w:rPr>
          <w:bCs/>
          <w:b/>
        </w:rPr>
        <w:t xml:space="preserve">Customs Officers</w:t>
      </w:r>
      <w:r>
        <w:br/>
      </w:r>
      <w:r>
        <w:t xml:space="preserve">to the economy of</w:t>
      </w:r>
      <w:r>
        <w:t xml:space="preserve"> </w:t>
      </w:r>
      <w:r>
        <w:rPr>
          <w:bCs/>
          <w:b/>
        </w:rPr>
        <w:t xml:space="preserve">Malaysia Kuala Lumpur</w:t>
      </w:r>
      <w:r>
        <w:br/>
      </w:r>
      <w:r>
        <w:t xml:space="preserve">are immeasurable. By ensuring fair trade practices and preventing revenue leakage through smuggling, they contribute significantly to the national treasury. The taxes collected fund public services, infrastructure development, and social welfare programs that benefit all citizens.</w:t>
      </w:r>
      <w:r>
        <w:br/>
      </w:r>
      <w:r>
        <w:t xml:space="preserve">Furthermore, by safeguarding public health—through strict controls on food safety medicines and hazardous materials—they protect the well-being of the populace in</w:t>
      </w:r>
      <w:r>
        <w:t xml:space="preserve"> </w:t>
      </w:r>
      <w:r>
        <w:rPr>
          <w:bCs/>
          <w:b/>
        </w:rPr>
        <w:t xml:space="preserve">Malaysia Kuala Lumpur</w:t>
      </w:r>
      <w:r>
        <w:t xml:space="preserve">.</w:t>
      </w:r>
      <w:r>
        <w:br/>
      </w:r>
      <w:r>
        <w:t xml:space="preserve">Their role in preserving cultural heritage by preventing the illegal export of archaeological artifacts also speaks to their broader societal impact.</w:t>
      </w:r>
    </w:p>
    <w:bookmarkEnd w:id="25"/>
    <w:bookmarkStart w:id="26" w:name="vii.-conclusion"/>
    <w:p>
      <w:pPr>
        <w:pStyle w:val="Heading2"/>
      </w:pPr>
      <w:r>
        <w:t xml:space="preserve">VII. Conclusion</w:t>
      </w:r>
    </w:p>
    <w:p>
      <w:pPr>
        <w:pStyle w:val="FirstParagraph"/>
      </w:pPr>
      <w:r>
        <w:t xml:space="preserve">In conclusion, the position of a</w:t>
      </w:r>
      <w:r>
        <w:t xml:space="preserve"> </w:t>
      </w:r>
      <w:r>
        <w:rPr>
          <w:bCs/>
          <w:b/>
        </w:rPr>
        <w:t xml:space="preserve">Customs Officer</w:t>
      </w:r>
      <w:r>
        <w:br/>
      </w:r>
      <w:r>
        <w:t xml:space="preserve">is indispensable to the functionality and safety of modern society. In the specific context of</w:t>
      </w:r>
      <w:r>
        <w:t xml:space="preserve"> </w:t>
      </w:r>
      <w:r>
        <w:rPr>
          <w:bCs/>
          <w:b/>
        </w:rPr>
        <w:t xml:space="preserve">Malaysia Kuala Lumpur</w:t>
      </w:r>
      <w:r>
        <w:t xml:space="preserve">, where economic activity meets international connectivity, these professionals stand at the forefront of national security and economic stability. Their ability to adapt to technological advancements, overcome operational challenges, and maintain ethical integrity defines their success.</w:t>
      </w:r>
      <w:r>
        <w:br/>
      </w:r>
      <w:r>
        <w:t xml:space="preserve">As global trade dynamics continue to evolve, the importance of a robust customs administration in</w:t>
      </w:r>
      <w:r>
        <w:t xml:space="preserve"> </w:t>
      </w:r>
      <w:r>
        <w:rPr>
          <w:bCs/>
          <w:b/>
        </w:rPr>
        <w:t xml:space="preserve">Malaysia Kuala Lumpur</w:t>
      </w:r>
      <w:r>
        <w:br/>
      </w:r>
      <w:r>
        <w:t xml:space="preserve">will only grow. It is imperative that society recognizes the dedication and expertise of these officers who work tirelessly behind the scenes to ensure that our borders remain secure, our economy thrives, and our way of life is preserved.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Customs Officer in Malaysia Kuala Lumpur</dc:title>
  <dc:creator/>
  <dc:language>en</dc:language>
  <cp:keywords/>
  <dcterms:created xsi:type="dcterms:W3CDTF">2026-07-29T20:12:12Z</dcterms:created>
  <dcterms:modified xsi:type="dcterms:W3CDTF">2026-07-29T20:12:12Z</dcterms:modified>
</cp:coreProperties>
</file>

<file path=docProps/custom.xml><?xml version="1.0" encoding="utf-8"?>
<Properties xmlns="http://schemas.openxmlformats.org/officeDocument/2006/custom-properties" xmlns:vt="http://schemas.openxmlformats.org/officeDocument/2006/docPropsVTypes"/>
</file>