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Nigeria</w:t>
      </w:r>
      <w:r>
        <w:t xml:space="preserve"> </w:t>
      </w:r>
      <w:r>
        <w:t xml:space="preserve">Lagos</w:t>
      </w:r>
    </w:p>
    <w:bookmarkStart w:id="27" w:name="Xf009c20faf4e1babfb0086f21856a0cb51eb9df"/>
    <w:p>
      <w:pPr>
        <w:pStyle w:val="Heading1"/>
      </w:pPr>
      <w:r>
        <w:t xml:space="preserve">The Guardian of the Gateway: The Role of the Customs Officer in Nigeria Lagos</w:t>
      </w:r>
    </w:p>
    <w:p>
      <w:pPr>
        <w:pStyle w:val="FirstParagraph"/>
      </w:pPr>
      <w:r>
        <w:t xml:space="preserve">An Essay on Economic Stability, Security, and Trade Facilitation in West Africa's Commercial Hub.</w:t>
      </w:r>
    </w:p>
    <w:p>
      <w:r>
        <w:pict>
          <v:rect style="width:0;height:1.5pt" o:hralign="center" o:hrstd="t" o:hr="t"/>
        </w:pict>
      </w:r>
    </w:p>
    <w:bookmarkStart w:id="20" w:name="introduction"/>
    <w:p>
      <w:pPr>
        <w:pStyle w:val="Heading2"/>
      </w:pPr>
      <w:r>
        <w:t xml:space="preserve">Introduction</w:t>
      </w:r>
    </w:p>
    <w:p>
      <w:pPr>
        <w:pStyle w:val="FirstParagraph"/>
      </w:pPr>
      <w:r>
        <w:t xml:space="preserve">Nigeria Lagos stands as the undisputed economic heartbeat of Nigeria and a significant commercial hub for the entire West African region. As one of the most populous cities in Africa, Lagos is synonymous with trade, commerce, and rapid industrialization. However, behind every successful transaction that flows through its ports lies a critical figure often unseen by the general public but indispensable to the nation's economic structure:</w:t>
      </w:r>
      <w:r>
        <w:t xml:space="preserve"> </w:t>
      </w:r>
      <w:r>
        <w:rPr>
          <w:bCs/>
          <w:b/>
        </w:rPr>
        <w:t xml:space="preserve">Customs Officer</w:t>
      </w:r>
      <w:r>
        <w:t xml:space="preserve">. This essay explores the multifaceted role of customs officers in Nigeria Lagos, examining their responsibilities in revenue generation, national security, trade facilitation, and the ongoing challenges they face in modernizing one of Africa’s busiest ports.</w:t>
      </w:r>
    </w:p>
    <w:bookmarkEnd w:id="20"/>
    <w:bookmarkStart w:id="21" w:name="X13bae852a2dd2484226bd0da482d8a93d133f2d"/>
    <w:p>
      <w:pPr>
        <w:pStyle w:val="Heading2"/>
      </w:pPr>
      <w:r>
        <w:t xml:space="preserve">The Economic Pillar: Revenue Generation and Fiscal Responsibility</w:t>
      </w:r>
    </w:p>
    <w:p>
      <w:pPr>
        <w:pStyle w:val="FirstParagraph"/>
      </w:pPr>
      <w:r>
        <w:t xml:space="preserve">The primary mandate of a</w:t>
      </w:r>
      <w:r>
        <w:t xml:space="preserve"> </w:t>
      </w:r>
      <w:r>
        <w:rPr>
          <w:bCs/>
          <w:b/>
        </w:rPr>
        <w:t xml:space="preserve">Customs Officer</w:t>
      </w:r>
      <w:r>
        <w:t xml:space="preserve"> </w:t>
      </w:r>
      <w:r>
        <w:t xml:space="preserve">in any nation is the protection of its borders and the collection of statutory duties. In Nigeria Lagos, this role is amplified by the sheer volume of imports and exports passing through the Apapa and Tin Can Island Ports. These ports handle over ninety percent of Nigeria’s importation activities, making them critical nodes for national revenue. Customs officers are tasked with assessing, classifying, and valuing goods to ensure that the Federal Government receives its due share of taxes such as Import Duty, Value Added Tax (VAT), and Excise duties.</w:t>
      </w:r>
    </w:p>
    <w:p>
      <w:pPr>
        <w:pStyle w:val="BodyText"/>
      </w:pPr>
      <w:r>
        <w:t xml:space="preserve">The financial implications of their work are profound. Every naira collected by a diligent customs officer contributes directly to the national budget, funding public services such as healthcare, education, and infrastructure development in Nigeria Lagos and beyond. Therefore, the integrity and efficiency of customs officers determine not only the inflow of revenue but also the economic stability of the entire country. Any lapse in valuation or classification can lead to significant revenue leakage, undermining federal projects and local economic initiatives.</w:t>
      </w:r>
    </w:p>
    <w:bookmarkEnd w:id="21"/>
    <w:bookmarkStart w:id="22" w:name="guardians-of-national-security"/>
    <w:p>
      <w:pPr>
        <w:pStyle w:val="Heading2"/>
      </w:pPr>
      <w:r>
        <w:t xml:space="preserve">Guardians of National Security</w:t>
      </w:r>
    </w:p>
    <w:p>
      <w:pPr>
        <w:pStyle w:val="FirstParagraph"/>
      </w:pPr>
      <w:r>
        <w:t xml:space="preserve">Beyond fiscal duties, customs officers in Nigeria Lagos serve as the first line of defense against illicit activities. The port is not only a gateway for legitimate commerce but also a potential entry point for contraband, including arms and ammunition, narcotics, counterfeit goods, and hazardous materials. Customs officers are trained to identify suspicious shipments using advanced scanning technologies and intelligence-led operations.</w:t>
      </w:r>
    </w:p>
    <w:p>
      <w:pPr>
        <w:pStyle w:val="BodyText"/>
      </w:pPr>
      <w:r>
        <w:t xml:space="preserve">In recent years, the threat of terrorism in the broader Sahel region has heightened the need for stringent security measures at Nigerian borders. A customs officer’s vigilance helps prevent these threats from infiltrating Nigeria Lagos, thereby protecting national security. By rigorously inspecting containers and verifying documentation, they ensure that dangerous goods do not enter circulation within one of Africa’s most densely populated cities. This protective role extends to preventing illegal immigration and human trafficking, ensuring that the movement of people across borders is lawful and safe.</w:t>
      </w:r>
    </w:p>
    <w:bookmarkEnd w:id="22"/>
    <w:bookmarkStart w:id="23" w:name="Xcea00e229f1cab59ced2895e804df98057b8def"/>
    <w:p>
      <w:pPr>
        <w:pStyle w:val="Heading2"/>
      </w:pPr>
      <w:r>
        <w:t xml:space="preserve">Trade Facilitation vs. Regulatory Enforcement</w:t>
      </w:r>
    </w:p>
    <w:p>
      <w:pPr>
        <w:pStyle w:val="FirstParagraph"/>
      </w:pPr>
      <w:r>
        <w:t xml:space="preserve">A delicate balance exists between enforcing regulations and facilitating trade. A modern customs officer in Nigeria Lagos must be both a regulator and a facilitator. Delays at the port can result in perishable goods spoiling, manufacturing lines halting due to lack of raw materials, and increased costs for consumers. Therefore, efficiency is paramount.</w:t>
      </w:r>
    </w:p>
    <w:p>
      <w:pPr>
        <w:pStyle w:val="BodyText"/>
      </w:pPr>
      <w:r>
        <w:t xml:space="preserve">To address historical bottlenecks, Nigeria has implemented various digital reforms under the leadership of the Nigeria Customs Service. Initiatives such as the Automated System for Customs Data (ASYCUDA) have been deployed to reduce human intervention and speed up clearance processes. A contemporary customs officer must be proficient in these digital systems, ensuring that data entry is accurate and that automated risk assessment tools are utilized effectively. This shift from manual paperwork to digital automation aims to reduce corruption, enhance transparency, and accelerate the movement of goods in Nigeria Lagos.</w:t>
      </w:r>
    </w:p>
    <w:bookmarkEnd w:id="23"/>
    <w:bookmarkStart w:id="24" w:name="X990dfac98d5e8f5d2cce83f55abb6a69fc05f2f"/>
    <w:p>
      <w:pPr>
        <w:pStyle w:val="Heading2"/>
      </w:pPr>
      <w:r>
        <w:t xml:space="preserve">Challenges Facing the Modern Customs Officer</w:t>
      </w:r>
    </w:p>
    <w:p>
      <w:pPr>
        <w:pStyle w:val="FirstParagraph"/>
      </w:pPr>
      <w:r>
        <w:t xml:space="preserve">Despite these advancements, customs officers in Nigeria Lagos face significant challenges. These include inadequate staffing relative to the volume of trade, outdated equipment in certain sections, and societal pressures such as bribery attempts. The complexity of global supply chains also means that new forms of smuggling and fraud emerge regularly, requiring continuous training and adaptation.</w:t>
      </w:r>
    </w:p>
    <w:p>
      <w:pPr>
        <w:pStyle w:val="BodyText"/>
      </w:pPr>
      <w:r>
        <w:t xml:space="preserve">Furthermore, the infrastructure surrounding Nigeria Lagos’ ports often poses logistical nightmares. Traffic congestion in Apapa can halt customs operations for days, leading to demurrage charges that inflate the cost of goods. Customs officers must navigate these environmental constraints while maintaining professional integrity and operational efficiency. Addressing these challenges requires not only better training for individual officers but also broader infrastructural investments and policy reforms by the government.</w:t>
      </w:r>
    </w:p>
    <w:bookmarkEnd w:id="24"/>
    <w:bookmarkStart w:id="25" w:name="X47e4188dfdbaf28a0046c47d00a7da57cbbb25b"/>
    <w:p>
      <w:pPr>
        <w:pStyle w:val="Heading2"/>
      </w:pPr>
      <w:r>
        <w:t xml:space="preserve">The Future Outlook: Professionalism and Digital Integration</w:t>
      </w:r>
    </w:p>
    <w:p>
      <w:pPr>
        <w:pStyle w:val="FirstParagraph"/>
      </w:pPr>
      <w:r>
        <w:t xml:space="preserve">The future of customs administration in Nigeria Lagos relies heavily on embracing technology and fostering a culture of professionalism. The integration of Artificial Intelligence (AI) for risk profiling, blockchain for supply chain transparency, and biometric verification are the next frontiers. A customs officer will increasingly act as an analyst rather than just a physical inspector.</w:t>
      </w:r>
    </w:p>
    <w:p>
      <w:pPr>
        <w:pStyle w:val="BodyText"/>
      </w:pPr>
      <w:r>
        <w:t xml:space="preserve">Educational institutions and professional bodies in Nigeria are working to equip the next generation of customs officers with skills in data analytics, international trade law, and negotiation. This upskilling is crucial for maintaining competitiveness on the global stage. As Nigeria Lagos continues to grow as a commercial giant, the customs officer will remain central to ensuring that this growth is sustainable, secure, and equitable.</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Customs Officer</w:t>
      </w:r>
      <w:r>
        <w:t xml:space="preserve"> </w:t>
      </w:r>
      <w:r>
        <w:t xml:space="preserve">in Nigeria Lagos extends far beyond collecting duties. They are vital architects of national security, stewards of economic stability, and enablers of global trade. Their work directly impacts the cost of living for citizens in Nigeria Lagos and the attractiveness of Nigeria as an investment destination. While challenges persist, ongoing reforms and technological advancements promise a more efficient and transparent customs administration. Recognizing the importance of this profession is essential for any nation striving to maximize its economic potential while safeguarding its sovereignty. The customs officer remains the unsung hero at the gateway of Nigeria Lagos, ensuring that trade flows fairly, legally, and securely.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Customs Officer in Nigeria Lagos</dc:title>
  <dc:creator/>
  <dc:language>en</dc:language>
  <cp:keywords/>
  <dcterms:created xsi:type="dcterms:W3CDTF">2026-07-29T22:07:40Z</dcterms:created>
  <dcterms:modified xsi:type="dcterms:W3CDTF">2026-07-29T22:07:40Z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