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Singapore</w:t>
      </w:r>
    </w:p>
    <w:p>
      <w:pPr>
        <w:pStyle w:val="FirstParagraph"/>
      </w:pPr>
      <w:r>
        <w:t xml:space="preserve">```html</w:t>
      </w:r>
    </w:p>
    <w:bookmarkStart w:id="25" w:name="X18bbb7bea5a7d58c715335b51ddd87987bdc026"/>
    <w:p>
      <w:pPr>
        <w:pStyle w:val="Heading1"/>
      </w:pPr>
      <w:r>
        <w:t xml:space="preserve">The Guardian of the Gateway: The Vital Role of the Customs Officer in Singapore</w:t>
      </w:r>
    </w:p>
    <w:p>
      <w:pPr>
        <w:pStyle w:val="FirstParagraph"/>
      </w:pPr>
      <w:r>
        <w:t xml:space="preserve">Singapore is widely recognized as one of the most dynamic and strategic hubs for global trade and tourism in Asia. As a city-state with no natural resources other than its people, Singapore’s economy relies heavily on re-exportation, logistics, and international commerce. At the heart of this economic engine lies a critical yet often unseen profession: the</w:t>
      </w:r>
      <w:r>
        <w:t xml:space="preserve"> </w:t>
      </w:r>
      <w:r>
        <w:rPr>
          <w:bCs/>
          <w:b/>
        </w:rPr>
        <w:t xml:space="preserve">Customs Officer</w:t>
      </w:r>
      <w:r>
        <w:t xml:space="preserve">. In</w:t>
      </w:r>
      <w:r>
        <w:t xml:space="preserve"> </w:t>
      </w:r>
      <w:r>
        <w:rPr>
          <w:bCs/>
          <w:b/>
        </w:rPr>
        <w:t xml:space="preserve">Singapore</w:t>
      </w:r>
      <w:r>
        <w:t xml:space="preserve">, these professionals are not merely gatekeepers; they are the first line of defense against illicit trade, terrorism financing, and public health threats. This essay explores the multifaceted role of the Customs Officer within</w:t>
      </w:r>
      <w:r>
        <w:t xml:space="preserve"> </w:t>
      </w:r>
      <w:r>
        <w:rPr>
          <w:bCs/>
          <w:b/>
        </w:rPr>
        <w:t xml:space="preserve">Singapore Singapore</w:t>
      </w:r>
      <w:r>
        <w:t xml:space="preserve">, highlighting their duties in securing borders, facilitating legitimate trade, and maintaining national security.</w:t>
      </w:r>
    </w:p>
    <w:bookmarkStart w:id="20" w:name="the-strategic-context-a-global-trade-hub"/>
    <w:p>
      <w:pPr>
        <w:pStyle w:val="Heading2"/>
      </w:pPr>
      <w:r>
        <w:t xml:space="preserve">The Strategic Context: A Global Trade Hub</w:t>
      </w:r>
    </w:p>
    <w:p>
      <w:pPr>
        <w:pStyle w:val="FirstParagraph"/>
      </w:pPr>
      <w:r>
        <w:t xml:space="preserve">To understand the importance of a Customs Officer, one must first understand the context of</w:t>
      </w:r>
      <w:r>
        <w:t xml:space="preserve"> </w:t>
      </w:r>
      <w:r>
        <w:rPr>
          <w:bCs/>
          <w:b/>
        </w:rPr>
        <w:t xml:space="preserve">Singapore</w:t>
      </w:r>
      <w:r>
        <w:t xml:space="preserve">. The Port of Singapore is consistently ranked as one of the busiest transshipment hubs in the world, handling millions of TEUs (Twenty-foot Equivalent Units) annually. Changi Airport serves as a major aviation hub connecting East and West. This sheer volume creates a complex logistical challenge. The Customs Officer plays a pivotal role in managing this flow, ensuring that while trade remains efficient and seamless for legitimate businesses, security risks are identified and mitigated immediately.</w:t>
      </w:r>
    </w:p>
    <w:p>
      <w:pPr>
        <w:pStyle w:val="BodyText"/>
      </w:pPr>
      <w:r>
        <w:t xml:space="preserve">In</w:t>
      </w:r>
      <w:r>
        <w:t xml:space="preserve"> </w:t>
      </w:r>
      <w:r>
        <w:rPr>
          <w:bCs/>
          <w:b/>
        </w:rPr>
        <w:t xml:space="preserve">Singapore Singapore</w:t>
      </w:r>
      <w:r>
        <w:t xml:space="preserve">, the integration of technology with human expertise is paramount. Customs Officers do not work in isolation; they utilize advanced data analytics and risk profiling systems to identify high-risk shipments before they even arrive at the docks or airports. This proactive approach allows them to focus their physical inspections on suspicious consignments, thereby reducing delays for compliant traders.</w:t>
      </w:r>
    </w:p>
    <w:bookmarkEnd w:id="20"/>
    <w:bookmarkStart w:id="21" w:name="Xfc9228383ddcb36d56183a38280b65e095a4e91"/>
    <w:p>
      <w:pPr>
        <w:pStyle w:val="Heading2"/>
      </w:pPr>
      <w:r>
        <w:t xml:space="preserve">Duties and Responsibilities of the Customs Officer</w:t>
      </w:r>
    </w:p>
    <w:p>
      <w:pPr>
        <w:pStyle w:val="FirstParagraph"/>
      </w:pPr>
      <w:r>
        <w:t xml:space="preserve">The primary mandate of a Customs Officer in this jurisdiction is twofold: facilitation and enforcement. On one hand, they ensure that duties and taxes are correctly assessed based on local regulations. Singapore has specific duty structures for goods such as alcohol, tobacco, petrol products, and luxury automobiles. The accuracy of the Customs Officer in classifying these goods ensures fair revenue collection for the government.</w:t>
      </w:r>
    </w:p>
    <w:p>
      <w:pPr>
        <w:pStyle w:val="BodyText"/>
      </w:pPr>
      <w:r>
        <w:t xml:space="preserve">On the other hand, enforcement is a critical aspect of their role. Customs Officers are trained to detect contraband. This includes narcotics precursors, counterfeit goods protected by intellectual property rights, and hazardous materials. Given Singapore’s strict laws regarding drug trafficking—a cornerstone of its criminal justice system—the vigilance of the Customs Officer is life-saving for the nation’s social fabric.</w:t>
      </w:r>
    </w:p>
    <w:p>
      <w:pPr>
        <w:pStyle w:val="BodyText"/>
      </w:pPr>
      <w:r>
        <w:t xml:space="preserve">Furthermore, in recent years, the role has expanded to include biosecurity. Following global pandemics and concerns over zoonotic diseases, Customs Officers now play a significant role in preventing illegal wildlife trade and importing potentially infectious agricultural products. They work closely with agencies such as the National Environment Agency (NEA) to inspect goods for pests or diseases that could threaten</w:t>
      </w:r>
      <w:r>
        <w:t xml:space="preserve"> </w:t>
      </w:r>
      <w:r>
        <w:rPr>
          <w:bCs/>
          <w:b/>
        </w:rPr>
        <w:t xml:space="preserve">Singapore Singapore</w:t>
      </w:r>
      <w:r>
        <w:t xml:space="preserve">’s agriculture and environment.</w:t>
      </w:r>
    </w:p>
    <w:bookmarkEnd w:id="21"/>
    <w:bookmarkStart w:id="22" w:name="Xe5477127e657014b6a34819c9a8f74e3d725e0c"/>
    <w:p>
      <w:pPr>
        <w:pStyle w:val="Heading2"/>
      </w:pPr>
      <w:r>
        <w:t xml:space="preserve">National Security and Inter-Aagency Collaboration</w:t>
      </w:r>
    </w:p>
    <w:p>
      <w:pPr>
        <w:pStyle w:val="FirstParagraph"/>
      </w:pPr>
      <w:r>
        <w:t xml:space="preserve">The security landscape of the 21st century is complex. Terrorism, money laundering, and human trafficking are threats that transcend borders. In this context, the Customs Officer serves as a crucial node in Singapore’s national security network. They are trained to recognize signs of organized crime rings and terrorist financing activities.</w:t>
      </w:r>
    </w:p>
    <w:p>
      <w:pPr>
        <w:pStyle w:val="BodyText"/>
      </w:pPr>
      <w:r>
        <w:t xml:space="preserve">In</w:t>
      </w:r>
      <w:r>
        <w:t xml:space="preserve"> </w:t>
      </w:r>
      <w:r>
        <w:rPr>
          <w:bCs/>
          <w:b/>
        </w:rPr>
        <w:t xml:space="preserve">Singapore</w:t>
      </w:r>
      <w:r>
        <w:t xml:space="preserve">, collaboration is key. Customs Officers frequently liaise with the Immigration &amp; Checkpoints Authority (ICA), the Police Force, and international partners through organizations like INTERPOL. This inter-agency cooperation ensures that intelligence gathered at checkpoints is shared across platforms, creating a comprehensive security perimeter around the city-state.</w:t>
      </w:r>
    </w:p>
    <w:bookmarkEnd w:id="22"/>
    <w:bookmarkStart w:id="23" w:name="the-human-element-ethics-and-integrity"/>
    <w:p>
      <w:pPr>
        <w:pStyle w:val="Heading2"/>
      </w:pPr>
      <w:r>
        <w:t xml:space="preserve">The Human Element: Ethics and Integrity</w:t>
      </w:r>
    </w:p>
    <w:p>
      <w:pPr>
        <w:pStyle w:val="FirstParagraph"/>
      </w:pPr>
      <w:r>
        <w:t xml:space="preserve">While technology plays a growing role, the discretion and judgment of the individual Customs Officer remain irreplaceable. Corruption poses a significant threat to global supply chains. Therefore, recruitment into this profession in Singapore is rigorous. Candidates undergo thorough background checks and psychological assessments to ensure high levels of integrity.</w:t>
      </w:r>
    </w:p>
    <w:p>
      <w:pPr>
        <w:pStyle w:val="BodyText"/>
      </w:pPr>
      <w:r>
        <w:t xml:space="preserve">The ethos taught within the Commercial Affairs Department (CAD) and related bodies emphasizes that a Customs Officer’s duty is not just to catch criminals but to uphold the rule of law impartially. This professional integrity builds trust with international businesses, reinforcing Singapore’s reputation as a transparent and reliable trading partner.</w:t>
      </w:r>
    </w:p>
    <w:bookmarkEnd w:id="23"/>
    <w:bookmarkStart w:id="24" w:name="conclusion"/>
    <w:p>
      <w:pPr>
        <w:pStyle w:val="Heading2"/>
      </w:pPr>
      <w:r>
        <w:t xml:space="preserve">Conclusion</w:t>
      </w:r>
    </w:p>
    <w:p>
      <w:pPr>
        <w:pStyle w:val="FirstParagraph"/>
      </w:pPr>
      <w:r>
        <w:t xml:space="preserve">In conclusion, the Customs Officer in</w:t>
      </w:r>
      <w:r>
        <w:t xml:space="preserve"> </w:t>
      </w:r>
      <w:r>
        <w:rPr>
          <w:bCs/>
          <w:b/>
        </w:rPr>
        <w:t xml:space="preserve">Singapore Singapore</w:t>
      </w:r>
      <w:r>
        <w:t xml:space="preserve"> </w:t>
      </w:r>
      <w:r>
        <w:t xml:space="preserve">is an indispensable asset to the nation’s prosperity and safety. They balance the delicate act of keeping borders open for commerce while closing them to threats. Through a blend of technological innovation, strict legal enforcement, ethical conduct, and inter-agency collaboration, these officers protect Singapore’s economy from illicit activities while ensuring that legitimate trade flows smoothly.</w:t>
      </w:r>
    </w:p>
    <w:p>
      <w:pPr>
        <w:pStyle w:val="BodyText"/>
      </w:pPr>
      <w:r>
        <w:t xml:space="preserve">As global supply chains become even more intricate and security threats evolve, the role of the Customs Officer will only grow in significance. For</w:t>
      </w:r>
      <w:r>
        <w:t xml:space="preserve"> </w:t>
      </w:r>
      <w:r>
        <w:rPr>
          <w:bCs/>
          <w:b/>
        </w:rPr>
        <w:t xml:space="preserve">Singapore</w:t>
      </w:r>
      <w:r>
        <w:t xml:space="preserve">, a nation built on trust and efficiency, the dedication of these professionals remains fundamental to its continued success as a global beacon of stability and commerce.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Singapore</dc:title>
  <dc:creator/>
  <dc:language>en</dc:language>
  <cp:keywords/>
  <dcterms:created xsi:type="dcterms:W3CDTF">2026-07-29T20:09:16Z</dcterms:created>
  <dcterms:modified xsi:type="dcterms:W3CDTF">2026-07-29T20:09:16Z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