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p>
    <w:bookmarkStart w:id="26" w:name="X0cd0a3e657dbbf2a9ab5e6856bfbc7c346667e9"/>
    <w:p>
      <w:pPr>
        <w:pStyle w:val="Heading1"/>
      </w:pPr>
      <w:r>
        <w:t xml:space="preserve">The Gatekeepers of Trade and Security: The Role of the Customs Officer in Spain Valencia</w:t>
      </w:r>
    </w:p>
    <w:p>
      <w:pPr>
        <w:pStyle w:val="FirstParagraph"/>
      </w:pPr>
      <w:r>
        <w:t xml:space="preserve">The Mediterranean coast of Spain has long served as a vital threshold between Europe and the rest of the world. Among its many port cities, Valencia stands out not only for its historical significance but also for its modern economic prowess. As home to one of the busiest container ports in Southern Europe, Valencia is a critical node in global supply chains. At the heart of this bustling logistical hub operates a crucial yet often unseen profession: the Customs Officer. These professionals are far more than simple inspectors; they are the guardians of fiscal integrity, public safety, and regulatory compliance within Spain Valencia. Their role is multifaceted, requiring a deep understanding of international law, local economics, and security protocols.</w:t>
      </w:r>
    </w:p>
    <w:bookmarkStart w:id="20" w:name="X8bb57b202696edc46cb9554d31e8e4eefce573c"/>
    <w:p>
      <w:pPr>
        <w:pStyle w:val="Heading2"/>
      </w:pPr>
      <w:r>
        <w:t xml:space="preserve">The Economic Backbone: Facilitating Global Trade</w:t>
      </w:r>
    </w:p>
    <w:p>
      <w:pPr>
        <w:pStyle w:val="FirstParagraph"/>
      </w:pPr>
      <w:r>
        <w:t xml:space="preserve">To understand the importance of the Customs Officer in Spain Valencia, one must first appreciate the economic magnitude of the region. The Port of Valencia is a Mediterranean leader in container traffic, handling millions of TEUs (Twenty-foot Equivalent Units) annually. This volume represents not just goods, but capital. For international businesses importing textiles from Asia, electronics from Africa, or agricultural products from South America through Spain Valencia, the efficiency and accuracy of customs clearance are paramount.</w:t>
      </w:r>
    </w:p>
    <w:p>
      <w:pPr>
        <w:pStyle w:val="BodyText"/>
      </w:pPr>
      <w:r>
        <w:t xml:space="preserve">Customs Officers in this region act as facilitators of legitimate trade. They ensure that goods move smoothly across borders while simultaneously verifying that all import duties, taxes, and tariffs are correctly calculated and paid to the Spanish state. In Spain Valencia, where local businesses rely heavily on export-oriented industries such as ceramics, automotive parts, and fresh produce for global markets like Africa and Latin America, these officers play a dual role. They must expedite exports to maintain competitiveness while rigorously scrutinizing imports. This balance is delicate; too much red tape stifles commerce, while too little leads to revenue loss for the national treasury.</w:t>
      </w:r>
    </w:p>
    <w:bookmarkEnd w:id="20"/>
    <w:bookmarkStart w:id="21" w:name="safeguarding-security-and-public-health"/>
    <w:p>
      <w:pPr>
        <w:pStyle w:val="Heading2"/>
      </w:pPr>
      <w:r>
        <w:t xml:space="preserve">Safeguarding Security and Public Health</w:t>
      </w:r>
    </w:p>
    <w:p>
      <w:pPr>
        <w:pStyle w:val="FirstParagraph"/>
      </w:pPr>
      <w:r>
        <w:t xml:space="preserve">Beyond fiscal responsibilities, the role of the Customs Officer in Spain Valencia is increasingly defined by security concerns. In an era of global terrorism and organized crime, ports are potential vectors for illicit activities. Customs officers are trained to detect smuggling operations involving narcotics, weapons, counterfeit goods, and illegal wildlife products. Given Spain’s geographic position as a gateway into Europe from Africa and Asia via the Mediterranean Sea, Valencia is a strategic point for interdiction efforts.</w:t>
      </w:r>
    </w:p>
    <w:p>
      <w:pPr>
        <w:pStyle w:val="BodyText"/>
      </w:pPr>
      <w:r>
        <w:t xml:space="preserve">Furthermore, public health protection is a critical function. Following recent global health crises such as the COVID-19 pandemic, customs authorities have had to adapt quickly. Customs Officers in Spain Valencia now play a significant role in enforcing sanitary regulations. They inspect food products to ensure they meet European Union standards regarding hygiene and safety, preventing the entry of contaminated goods that could pose risks to public health. This vigilance extends to pharmaceuticals and medical equipment, ensuring that only compliant and safe products enter the market.</w:t>
      </w:r>
    </w:p>
    <w:bookmarkEnd w:id="21"/>
    <w:bookmarkStart w:id="22" w:name="Xb3ffe5cdec4e8a063efd5c398059d20d12907c5"/>
    <w:p>
      <w:pPr>
        <w:pStyle w:val="Heading2"/>
      </w:pPr>
      <w:r>
        <w:t xml:space="preserve">Regulatory Compliance within the European Framework</w:t>
      </w:r>
    </w:p>
    <w:p>
      <w:pPr>
        <w:pStyle w:val="FirstParagraph"/>
      </w:pPr>
      <w:r>
        <w:t xml:space="preserve">The operation of a Customs Officer in Spain Valencia does not occur in a vacuum; it is embedded within the complex legal framework of the European Union. As part of EU customs territory, Spain follows strict regulations regarding tariffs, rules of origin, and non-tariff barriers. Customs officers must be well-versed in the Combined Nomenclature (CN) codes to correctly classify goods. A misclassification can lead to significant financial discrepancies or legal disputes.</w:t>
      </w:r>
    </w:p>
    <w:p>
      <w:pPr>
        <w:pStyle w:val="BodyText"/>
      </w:pPr>
      <w:r>
        <w:t xml:space="preserve">In Spain Valencia, where there is a high concentration of small and medium-sized enterprises (SMEs) engaged in international trade, customs officers also serve an advisory role. They help local businesses navigate the complexities of EU regulations. For instance, they assist traders in determining if their goods qualify for preferential treatment under various free trade agreements that the EU has signed with countries such as Canada, Japan, and South Korea. This guidance is essential for maintaining Spain Valencia’s reputation as a reliable trading partner.</w:t>
      </w:r>
    </w:p>
    <w:bookmarkEnd w:id="22"/>
    <w:bookmarkStart w:id="23" w:name="X99af360da5c44b6fef212f0a7ec822dac735e43"/>
    <w:p>
      <w:pPr>
        <w:pStyle w:val="Heading2"/>
      </w:pPr>
      <w:r>
        <w:t xml:space="preserve">The Human Element: Integrity and Professionalism</w:t>
      </w:r>
    </w:p>
    <w:p>
      <w:pPr>
        <w:pStyle w:val="FirstParagraph"/>
      </w:pPr>
      <w:r>
        <w:t xml:space="preserve">The effectiveness of the customs regime relies heavily on the integrity and professionalism of the individuals enforcing it. Customs Officers in Spain Valencia undergo rigorous training that covers legal knowledge, risk analysis, use of detection technology (such as X-ray scanners and canine units), and interpersonal skills. They must possess a high degree of ethical standards to resist corruption attempts, which can be prevalent in high-volume trade environments.</w:t>
      </w:r>
    </w:p>
    <w:p>
      <w:pPr>
        <w:pStyle w:val="BodyText"/>
      </w:pPr>
      <w:r>
        <w:t xml:space="preserve">Moreover, the ability to communicate effectively with diverse international traders is crucial. In Spain Valencia’s multicultural port environment, officers often interact with shipping agents, logistics coordinators, and business owners from various cultural backgrounds. Professionalism and respect are key to maintaining good relations while enforcing strict regulations. The goal is not merely to penalize but to ensure compliance through education and clear communication.</w:t>
      </w:r>
    </w:p>
    <w:bookmarkEnd w:id="23"/>
    <w:bookmarkStart w:id="24" w:name="Xe82860159a840eb05c70cf47d46ec5a30bd7a9b"/>
    <w:p>
      <w:pPr>
        <w:pStyle w:val="Heading2"/>
      </w:pPr>
      <w:r>
        <w:t xml:space="preserve">Technological Advancements in Customs Control</w:t>
      </w:r>
    </w:p>
    <w:p>
      <w:pPr>
        <w:pStyle w:val="FirstParagraph"/>
      </w:pPr>
      <w:r>
        <w:t xml:space="preserve">The traditional image of a customs officer manually inspecting crates is rapidly being replaced by digital innovation. In Spain Valencia, modern customs facilities utilize advanced data analytics and artificial intelligence to predict risk levels before goods even arrive. Customs Officers work with sophisticated software systems that analyze pre-arrival declarations, flagging suspicious shipments for inspection while allowing low-risk cargo to pass through quickly.</w:t>
      </w:r>
    </w:p>
    <w:p>
      <w:pPr>
        <w:pStyle w:val="BodyText"/>
      </w:pPr>
      <w:r>
        <w:t xml:space="preserve">This technological shift allows officers to focus their physical inspections on high-risk items, thereby optimizing resources. It also enhances transparency and traceability in the supply chain. For example, blockchain technology is being explored in various European ports, including those in Spain Valencia, to create immutable records of transactions and goods movement. Customs Officers must continuously update their skills to keep pace with these digital transformations.</w:t>
      </w:r>
    </w:p>
    <w:bookmarkEnd w:id="24"/>
    <w:bookmarkStart w:id="25" w:name="conclusion"/>
    <w:p>
      <w:pPr>
        <w:pStyle w:val="Heading2"/>
      </w:pPr>
      <w:r>
        <w:t xml:space="preserve">Conclusion</w:t>
      </w:r>
    </w:p>
    <w:p>
      <w:pPr>
        <w:pStyle w:val="FirstParagraph"/>
      </w:pPr>
      <w:r>
        <w:t xml:space="preserve">In conclusion, the Customs Officer in Spain Valencia is a pivotal figure in the region’s economic and security architecture. They are not merely gatekeepers but active participants in facilitating global commerce, protecting public health, and ensuring national security. Their work supports thousands of jobs linked to the port and contributes significantly to Spain’s GDP. As global trade dynamics evolve, so too will the responsibilities of these officers. However, their core mission remains constant: to ensure that what enters and leaves Spain Valencia through its ports is legal, safe, and properly documented. The dedication and expertise of Customs Officers are fundamental to maintaining Valencia’s status as a leading European port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Spain Valencia</dc:title>
  <dc:creator/>
  <dc:language>en</dc:language>
  <cp:keywords/>
  <dcterms:created xsi:type="dcterms:W3CDTF">2026-07-29T06:55:31Z</dcterms:created>
  <dcterms:modified xsi:type="dcterms:W3CDTF">2026-07-29T06:55:31Z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