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Sudan,</w:t>
      </w:r>
      <w:r>
        <w:t xml:space="preserve"> </w:t>
      </w:r>
      <w:r>
        <w:t xml:space="preserve">Khartoum</w:t>
      </w:r>
    </w:p>
    <w:bookmarkStart w:id="26" w:name="Xdc3977bd3c92345295235f18f2f851afe60f512"/>
    <w:p>
      <w:pPr>
        <w:pStyle w:val="Heading1"/>
      </w:pPr>
      <w:r>
        <w:t xml:space="preserve">The Guardian of the Gateway: The Role and Evolution of the Customs Officer in Sudan, Khartoum</w:t>
      </w:r>
    </w:p>
    <w:p>
      <w:pPr>
        <w:pStyle w:val="FirstParagraph"/>
      </w:pPr>
      <w:r>
        <w:t xml:space="preserve">The Republic of Sudan stands as a vital geopolitical hub in Northeast Africa, bridging the nations of North Africa with Sub-Saharan regions. At the heart of this strategic position lies its capital, Khartoum. Situated at the confluence of the White Nile and Blue Nile rivers, Khartoum is not only the political and administrative center of Sudan but also a critical logistical nexus for trade, transportation, and communication within East Africa. Within this bustling metropolis, few professions are as pivotal yet often misunderstood as that of the</w:t>
      </w:r>
      <w:r>
        <w:t xml:space="preserve"> </w:t>
      </w:r>
      <w:r>
        <w:t xml:space="preserve">Customs Officer</w:t>
      </w:r>
      <w:r>
        <w:t xml:space="preserve">. These individuals serve as the frontline guardians of national sovereignty, economic stability, and security. This essay explores the multifaceted role of the customs officer in Sudan, examining their historical context, current responsibilities within Khartoum’s complex trade environment, and their enduring significance to the nation's development.</w:t>
      </w:r>
    </w:p>
    <w:bookmarkStart w:id="20" w:name="Xaa1fe790dfa7050e8c820d28ecc3f881feff8cf"/>
    <w:p>
      <w:pPr>
        <w:pStyle w:val="Heading2"/>
      </w:pPr>
      <w:r>
        <w:t xml:space="preserve">The Strategic Importance of Khartoum in Regional Trade</w:t>
      </w:r>
    </w:p>
    <w:p>
      <w:pPr>
        <w:pStyle w:val="FirstParagraph"/>
      </w:pPr>
      <w:r>
        <w:t xml:space="preserve">To understand the duties of a customs officer in this region, one must first appreciate the unique geographical and economic landscape of Khartoum. As a river port city, Khartoum has historically served as a transshipment point where goods moving from Port Sudan on the Red Sea are unloaded and transported inland via rail or road networks that extend toward Chad, South Sudan, Ethiopia, and Egypt. Consequently, the</w:t>
      </w:r>
      <w:r>
        <w:t xml:space="preserve"> </w:t>
      </w:r>
      <w:r>
        <w:t xml:space="preserve">Customs Officer</w:t>
      </w:r>
      <w:r>
        <w:t xml:space="preserve"> </w:t>
      </w:r>
      <w:r>
        <w:t xml:space="preserve">stationed in or managing operations related to Khartoum acts as a crucial checkpoint in one of Africa’s most active trade corridors. The city’s markets are vibrant centers of commerce where textiles, electronics vehicles from neighboring countries converge with local agricultural products such as gum arabic, sesame seeds, and livestock.</w:t>
      </w:r>
    </w:p>
    <w:p>
      <w:pPr>
        <w:pStyle w:val="BodyText"/>
      </w:pPr>
      <w:r>
        <w:t xml:space="preserve">This high volume of movement creates a complex environment for regulatory enforcement. Unlike smaller border posts, the influx of goods into Khartoum requires a sophisticated understanding of international trade laws, tariff codes, and security protocols. The customs infrastructure in Sudan has evolved over decades to meet these challenges, shifting from rudimentary inspections to more structured systems aimed at facilitating legitimate trade while preventing illicit activities.</w:t>
      </w:r>
    </w:p>
    <w:bookmarkEnd w:id="20"/>
    <w:bookmarkStart w:id="21" w:name="Xd21ec298338fc69f4bf10234d390823d5380bb4"/>
    <w:p>
      <w:pPr>
        <w:pStyle w:val="Heading2"/>
      </w:pPr>
      <w:r>
        <w:t xml:space="preserve">Core Responsibilities: More Than Just Tax Collection</w:t>
      </w:r>
    </w:p>
    <w:p>
      <w:pPr>
        <w:pStyle w:val="FirstParagraph"/>
      </w:pPr>
      <w:r>
        <w:t xml:space="preserve">The traditional perception of a customs officer is often limited to the collection of duties and taxes. While revenue generation remains a primary function, the scope of duty for a</w:t>
      </w:r>
      <w:r>
        <w:t xml:space="preserve"> </w:t>
      </w:r>
      <w:r>
        <w:t xml:space="preserve">Customs Officer</w:t>
      </w:r>
      <w:r>
        <w:t xml:space="preserve"> </w:t>
      </w:r>
      <w:r>
        <w:t xml:space="preserve">in Sudan is far broader. Their mandate encompasses national security, public health protection, and compliance with international sanctions and embargoes. In Khartoum, officers are responsible for verifying the origin of goods to ensure they comply with regional trade agreements within the African Continental Free Trade Area (AfCFTA) and other bilateral treaties.</w:t>
      </w:r>
    </w:p>
    <w:p>
      <w:pPr>
        <w:pStyle w:val="BodyText"/>
      </w:pPr>
      <w:r>
        <w:t xml:space="preserve">One of the most critical aspects of their job is preventing smuggling. Given Sudan’s porous borders and its role as a transit country, illegal trafficking of gold, weapons, and prohibited goods poses a significant threat to national stability. The customs officer serves as the first line of defense against these illicit flows. They conduct rigorous inspections of cargo containers at ports handling river traffic entering Khartoum and scrutinize documentation for discrepancies that might indicate undeclared values or misclassified commodities. This requires a high degree of integrity, as officers frequently face pressure from various stakeholders seeking to bypass regulations.</w:t>
      </w:r>
    </w:p>
    <w:bookmarkEnd w:id="21"/>
    <w:bookmarkStart w:id="22" w:name="X92ea7f39abb90ebd4848d4bd8c542ca965b7b9b"/>
    <w:p>
      <w:pPr>
        <w:pStyle w:val="Heading2"/>
      </w:pPr>
      <w:r>
        <w:t xml:space="preserve">The Challenge of Modernization and Digitalization</w:t>
      </w:r>
    </w:p>
    <w:p>
      <w:pPr>
        <w:pStyle w:val="FirstParagraph"/>
      </w:pPr>
      <w:r>
        <w:t xml:space="preserve">In recent years, the Sudanese government has recognized the need to modernize its customs administration to align with global standards. This shift is particularly evident in Khartoum, where efforts have been made to implement automated systems such as the ASYCUDA World (Automated System for Customs Data). For a</w:t>
      </w:r>
      <w:r>
        <w:t xml:space="preserve"> </w:t>
      </w:r>
      <w:r>
        <w:t xml:space="preserve">Customs Officer</w:t>
      </w:r>
      <w:r>
        <w:t xml:space="preserve"> </w:t>
      </w:r>
      <w:r>
        <w:t xml:space="preserve">working in this era, digital literacy has become as important as legal knowledge. These systems allow for real-time data exchange with international partners, improving transparency and reducing human error or corruption.</w:t>
      </w:r>
    </w:p>
    <w:p>
      <w:pPr>
        <w:pStyle w:val="BodyText"/>
      </w:pPr>
      <w:r>
        <w:t xml:space="preserve">However, the transition to digital customs operations brings its own set of challenges. Officers must adapt to new workflows that rely heavily on data analytics rather than physical inspection alone. This requires continuous professional development and training. In Khartoum, specialized training centers have been established to equip officers with skills in risk assessment, forensic auditing, and the use of scanning technology for cargo containers. The goal is to create an environment where legitimate trade flows smoothly through Khartoum’s checkpoints while suspicious activities are flagged for deeper investigation.</w:t>
      </w:r>
    </w:p>
    <w:bookmarkEnd w:id="22"/>
    <w:bookmarkStart w:id="23" w:name="X68fb4283acb70f747c203a432404eea4f43154a"/>
    <w:p>
      <w:pPr>
        <w:pStyle w:val="Heading2"/>
      </w:pPr>
      <w:r>
        <w:t xml:space="preserve">Socio-Economic Impact and Public Perception</w:t>
      </w:r>
    </w:p>
    <w:p>
      <w:pPr>
        <w:pStyle w:val="FirstParagraph"/>
      </w:pPr>
      <w:r>
        <w:t xml:space="preserve">The work of the customs officer in Sudan has a direct impact on the cost of living and the availability of goods in Khartoum. Efficient customs operations can reduce delays at borders, lowering transportation costs for businesses. This, in turn, helps keep inflationary pressures low and ensures that essential commodities like medicine, fuel, and food remain accessible to the populace. Conversely, inefficiencies or corruption within the system can lead to significant bottlenecks that hurt local merchants and consumers alike.</w:t>
      </w:r>
    </w:p>
    <w:p>
      <w:pPr>
        <w:pStyle w:val="BodyText"/>
      </w:pPr>
      <w:r>
        <w:t xml:space="preserve">Public perception of customs officers varies. While many view them as necessary enforcers of law who protect national interests against smuggling rings, others may view them with apprehension due to historical instances of bureaucratic hurdles or demands for informal payments. Addressing these perceptions requires a commitment to ethical conduct and transparency from the Sudanese Customs Authority. Empowering the</w:t>
      </w:r>
      <w:r>
        <w:t xml:space="preserve"> </w:t>
      </w:r>
      <w:r>
        <w:t xml:space="preserve">Customs Officer</w:t>
      </w:r>
      <w:r>
        <w:t xml:space="preserve"> </w:t>
      </w:r>
      <w:r>
        <w:t xml:space="preserve">through fair wages, robust oversight mechanisms, and clear career progression paths is essential to fostering a professional culture that prioritizes service over obstruction.</w:t>
      </w:r>
    </w:p>
    <w:bookmarkEnd w:id="23"/>
    <w:bookmarkStart w:id="24" w:name="the-future-of-customs-in-khartoum"/>
    <w:p>
      <w:pPr>
        <w:pStyle w:val="Heading2"/>
      </w:pPr>
      <w:r>
        <w:t xml:space="preserve">The Future of Customs in Khartoum</w:t>
      </w:r>
    </w:p>
    <w:p>
      <w:pPr>
        <w:pStyle w:val="FirstParagraph"/>
      </w:pPr>
      <w:r>
        <w:t xml:space="preserve">Looking ahead, the role of the customs officer in Sudan is poised to become even more dynamic. With increasing regional integration and the potential for new trade routes connecting Sudan to global markets via both maritime and land corridors, Khartoum will remain a focal point. The modern customs officer must be not only an enforcer but also a facilitator of trade. They are expected to understand complex supply chain logistics, appreciate the nuances of international humanitarian aid—which is frequently routed through Khartoum—and navigate the geopolitical complexities affecting Sudan’s neighbors.</w:t>
      </w:r>
    </w:p>
    <w:p>
      <w:pPr>
        <w:pStyle w:val="BodyText"/>
      </w:pPr>
      <w:r>
        <w:t xml:space="preserve">Furthermore, as technology advances, artificial intelligence and blockchain may play larger roles in verifying supply chains and ensuring authenticity. The customs officer of the future will need to collaborate with tech experts to leverage these tools effectively. Education systems in Sudan must therefore prioritize curricula that combine traditional law enforcement skills with modern technological competencies.</w:t>
      </w:r>
    </w:p>
    <w:bookmarkEnd w:id="24"/>
    <w:bookmarkStart w:id="25" w:name="conclusion"/>
    <w:p>
      <w:pPr>
        <w:pStyle w:val="Heading2"/>
      </w:pPr>
      <w:r>
        <w:t xml:space="preserve">Conclusion</w:t>
      </w:r>
    </w:p>
    <w:p>
      <w:pPr>
        <w:pStyle w:val="FirstParagraph"/>
      </w:pPr>
      <w:r>
        <w:t xml:space="preserve">In conclusion, the</w:t>
      </w:r>
      <w:r>
        <w:t xml:space="preserve"> </w:t>
      </w:r>
      <w:r>
        <w:t xml:space="preserve">Customs Officer</w:t>
      </w:r>
      <w:r>
        <w:t xml:space="preserve"> </w:t>
      </w:r>
      <w:r>
        <w:t xml:space="preserve">in Sudan plays a monumental role in the economic and security framework of the nation. Their work is centered in Khartoum, a city that serves as the beating heart of Sudan’s trade and diplomacy. From collecting revenue to preventing smuggling and facilitating international commerce, these professionals are indispensable to the country’s functioning. As Sudan navigates its path toward greater economic stability and regional integration, investing in the capacity, integrity, and modernization of its customs workforce is not merely an administrative necessity but a strategic imperative. The future of trade in East Africa will depend significantly on how well Khartoum’s gatekeepers can adapt to the challenges of a globalized world while protecting the sovereign interests of Sudan.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Sudan, Khartoum</dc:title>
  <dc:creator/>
  <dc:language>en</dc:language>
  <cp:keywords/>
  <dcterms:created xsi:type="dcterms:W3CDTF">2026-07-29T12:26:52Z</dcterms:created>
  <dcterms:modified xsi:type="dcterms:W3CDTF">2026-07-29T12:26:52Z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