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Data</w:t>
      </w:r>
      <w:r>
        <w:t xml:space="preserve"> </w:t>
      </w:r>
      <w:r>
        <w:t xml:space="preserve">Scientist</w:t>
      </w:r>
      <w:r>
        <w:t xml:space="preserve"> </w:t>
      </w:r>
      <w:r>
        <w:t xml:space="preserve">in</w:t>
      </w:r>
      <w:r>
        <w:t xml:space="preserve"> </w:t>
      </w:r>
      <w:r>
        <w:t xml:space="preserve">Afghanistan</w:t>
      </w:r>
      <w:r>
        <w:t xml:space="preserve"> </w:t>
      </w:r>
      <w:r>
        <w:t xml:space="preserve">Kabul</w:t>
      </w:r>
    </w:p>
    <w:bookmarkStart w:id="26" w:name="Xc27b19168c812530f37ef9eee58ea37f6d2d50f"/>
    <w:p>
      <w:pPr>
        <w:pStyle w:val="Heading1"/>
      </w:pPr>
      <w:r>
        <w:t xml:space="preserve">Bridging Tradition and Technology: The Emergence of the Data Scientist in Afghanistan Kabul</w:t>
      </w:r>
    </w:p>
    <w:p>
      <w:pPr>
        <w:pStyle w:val="FirstParagraph"/>
      </w:pPr>
      <w:r>
        <w:t xml:space="preserve">In the heart of South Asia, amidst a landscape historically shaped by geopolitical shifts and ancient trade routes, a new transformation is quietly taking place. This transformation is not defined by infrastructure alone, but by information. In</w:t>
      </w:r>
      <w:r>
        <w:t xml:space="preserve"> </w:t>
      </w:r>
      <w:r>
        <w:rPr>
          <w:bCs/>
          <w:b/>
        </w:rPr>
        <w:t xml:space="preserve">Afghanistan Kabul</w:t>
      </w:r>
      <w:r>
        <w:t xml:space="preserve">, the capital city that serves as the nation's political, cultural, and economic hub,</w:t>
      </w:r>
      <w:r>
        <w:rPr>
          <w:vertAlign w:val="superscript"/>
        </w:rPr>
        <w:t xml:space="preserve">1</w:t>
      </w:r>
      <w:r>
        <w:t xml:space="preserve"> </w:t>
      </w:r>
      <w:r>
        <w:t xml:space="preserve">a critical profession is emerging from the shadows of traditional employment: the</w:t>
      </w:r>
      <w:r>
        <w:t xml:space="preserve"> </w:t>
      </w:r>
      <w:r>
        <w:rPr>
          <w:iCs/>
          <w:i/>
        </w:rPr>
        <w:t xml:space="preserve">Data Scientist</w:t>
      </w:r>
      <w:r>
        <w:t xml:space="preserve">. While often perceived as a role reserved for technologically advanced Western nations, its relevance in</w:t>
      </w:r>
      <w:r>
        <w:t xml:space="preserve"> </w:t>
      </w:r>
      <w:r>
        <w:rPr>
          <w:bCs/>
          <w:b/>
        </w:rPr>
        <w:t xml:space="preserve">Afghanistan Kabul</w:t>
      </w:r>
      <w:r>
        <w:t xml:space="preserve"> </w:t>
      </w:r>
      <w:r>
        <w:t xml:space="preserve">is profound. It represents more than just technical expertise; it signifies a shift toward evidence-based decision-making, economic resilience, and sustainable development in a region that desperately needs both.</w:t>
      </w:r>
    </w:p>
    <w:bookmarkStart w:id="20" w:name="the-context-of-afghanistan-kabul"/>
    <w:p>
      <w:pPr>
        <w:pStyle w:val="Heading2"/>
      </w:pPr>
      <w:r>
        <w:t xml:space="preserve">The Context of Afghanistan Kabul</w:t>
      </w:r>
    </w:p>
    <w:p>
      <w:pPr>
        <w:pStyle w:val="FirstParagraph"/>
      </w:pPr>
      <w:r>
        <w:t xml:space="preserve">To understand the value of data science in this region, one must first appreciate the unique context of</w:t>
      </w:r>
      <w:r>
        <w:t xml:space="preserve"> </w:t>
      </w:r>
      <w:r>
        <w:rPr>
          <w:bCs/>
          <w:b/>
        </w:rPr>
        <w:t xml:space="preserve">Afghanistan Kabul</w:t>
      </w:r>
      <w:r>
        <w:t xml:space="preserve">. The city has endured decades of conflict, which has disrupted educational systems, damaged infrastructure, and fragmented social fabrics. However,</w:t>
      </w:r>
      <w:r>
        <w:rPr>
          <w:vertAlign w:val="superscript"/>
        </w:rPr>
        <w:t xml:space="preserve">2</w:t>
      </w:r>
      <w:r>
        <w:t xml:space="preserve"> </w:t>
      </w:r>
      <w:r>
        <w:t xml:space="preserve">Kabul remains a concentrated center for talent and ambition. In recent years, there has been a growing awareness among local entrepreneurs, non-governmental organizations (NGOs), and government bodies that intuition alone is no longer sufficient for effective governance or business growth. The need to make sense of complex social dynamics, agricultural patterns, financial flows, and public health trends has created an urgent demand for analytical rigor.</w:t>
      </w:r>
    </w:p>
    <w:p>
      <w:pPr>
        <w:pStyle w:val="BodyText"/>
      </w:pPr>
      <w:r>
        <w:rPr>
          <w:bCs/>
          <w:b/>
        </w:rPr>
        <w:t xml:space="preserve">Afghanistan Kabul</w:t>
      </w:r>
      <w:r>
        <w:t xml:space="preserve"> </w:t>
      </w:r>
      <w:r>
        <w:t xml:space="preserve">is currently undergoing a digital transition. Mobile phone penetration is increasing</w:t>
      </w:r>
      <w:r>
        <w:rPr>
          <w:vertAlign w:val="superscript"/>
        </w:rPr>
        <w:t xml:space="preserve">3</w:t>
      </w:r>
      <w:r>
        <w:t xml:space="preserve">, internet access is becoming more reliable in urban centers like the capital, and a new generation of youth is eager to engage with global technological trends. This digital footprint generates vast amounts of data—transaction records, location movements, communication patterns, and sensor readings from environmental monitoring devices. It is this raw material that requires the specialized skills of a</w:t>
      </w:r>
      <w:r>
        <w:t xml:space="preserve"> </w:t>
      </w:r>
      <w:r>
        <w:rPr>
          <w:iCs/>
          <w:i/>
        </w:rPr>
        <w:t xml:space="preserve">Data Scientist</w:t>
      </w:r>
      <w:r>
        <w:t xml:space="preserve"> </w:t>
      </w:r>
      <w:r>
        <w:t xml:space="preserve">to transform into actionable intelligence.</w:t>
      </w:r>
    </w:p>
    <w:bookmarkEnd w:id="20"/>
    <w:bookmarkStart w:id="24" w:name="the-role-of-the-data-scientist"/>
    <w:p>
      <w:pPr>
        <w:pStyle w:val="Heading2"/>
      </w:pPr>
      <w:r>
        <w:t xml:space="preserve">The Role of the Data Scientist</w:t>
      </w:r>
    </w:p>
    <w:p>
      <w:pPr>
        <w:pStyle w:val="FirstParagraph"/>
      </w:pPr>
      <w:r>
        <w:t xml:space="preserve">A</w:t>
      </w:r>
      <w:r>
        <w:t xml:space="preserve"> </w:t>
      </w:r>
      <w:r>
        <w:rPr>
          <w:iCs/>
          <w:i/>
        </w:rPr>
        <w:t xml:space="preserve">Data Scientist</w:t>
      </w:r>
      <w:r>
        <w:t xml:space="preserve"> </w:t>
      </w:r>
      <w:r>
        <w:t xml:space="preserve">is not merely a programmer or a statistician; they are interpreters of reality. They combine domain knowledge, mathematics, and computer science to extract meaningful insights from structured and unstructured data. In the context of</w:t>
      </w:r>
      <w:r>
        <w:t xml:space="preserve"> </w:t>
      </w:r>
      <w:r>
        <w:rPr>
          <w:bCs/>
          <w:b/>
        </w:rPr>
        <w:t xml:space="preserve">Afghanistan Kabul</w:t>
      </w:r>
      <w:r>
        <w:t xml:space="preserve">, the role of the</w:t>
      </w:r>
      <w:r>
        <w:t xml:space="preserve"> </w:t>
      </w:r>
      <w:r>
        <w:rPr>
          <w:iCs/>
          <w:i/>
        </w:rPr>
        <w:t xml:space="preserve">Data Scientist</w:t>
      </w:r>
      <w:r>
        <w:t xml:space="preserve"> </w:t>
      </w:r>
      <w:r>
        <w:t xml:space="preserve">transcends corporate profit margins</w:t>
      </w:r>
      <w:r>
        <w:rPr>
          <w:vertAlign w:val="superscript"/>
        </w:rPr>
        <w:t xml:space="preserve">4</w:t>
      </w:r>
      <w:r>
        <w:t xml:space="preserve">. Instead, their work is increasingly aligned with humanitarian goals, agricultural optimization, financial inclusion, and public service delivery.</w:t>
      </w:r>
    </w:p>
    <w:bookmarkStart w:id="21" w:name="enhancing-agricultural-efficiency"/>
    <w:p>
      <w:pPr>
        <w:pStyle w:val="Heading3"/>
      </w:pPr>
      <w:r>
        <w:t xml:space="preserve">1. Enhancing Agricultural Efficiency</w:t>
      </w:r>
    </w:p>
    <w:p>
      <w:pPr>
        <w:pStyle w:val="FirstParagraph"/>
      </w:pPr>
      <w:r>
        <w:t xml:space="preserve">Agriculture is the backbone of Afghanistan's economy,</w:t>
      </w:r>
      <w:r>
        <w:rPr>
          <w:vertAlign w:val="superscript"/>
        </w:rPr>
        <w:t xml:space="preserve">5</w:t>
      </w:r>
      <w:r>
        <w:t xml:space="preserve">, yet it remains vulnerable to climate change, water scarcity, and outdated farming practices. In</w:t>
      </w:r>
      <w:r>
        <w:t xml:space="preserve"> </w:t>
      </w:r>
      <w:r>
        <w:rPr>
          <w:bCs/>
          <w:b/>
        </w:rPr>
        <w:t xml:space="preserve">Afghanistan Kabul</w:t>
      </w:r>
      <w:r>
        <w:t xml:space="preserve">, data scientists are beginning to collaborate with agronomists and international aid agencies to analyze satellite imagery, weather patterns,</w:t>
      </w:r>
      <w:r>
        <w:rPr>
          <w:vertAlign w:val="superscript"/>
        </w:rPr>
        <w:t xml:space="preserve">6</w:t>
      </w:r>
      <w:r>
        <w:t xml:space="preserve">, and soil composition data. By applying machine learning models,</w:t>
      </w:r>
      <w:r>
        <w:rPr>
          <w:vertAlign w:val="superscript"/>
        </w:rPr>
        <w:t xml:space="preserve">7</w:t>
      </w:r>
      <w:r>
        <w:t xml:space="preserve"> </w:t>
      </w:r>
      <w:r>
        <w:t xml:space="preserve">these professionals can predict crop yields, identify optimal planting times, and detect signs of disease in crops before they spread. For a farmer in the outskirts of Kabul or beyond, this predictive power can mean the difference between harvest and famine</w:t>
      </w:r>
      <w:r>
        <w:rPr>
          <w:vertAlign w:val="superscript"/>
        </w:rPr>
        <w:t xml:space="preserve">8</w:t>
      </w:r>
      <w:r>
        <w:t xml:space="preserve">.</w:t>
      </w:r>
    </w:p>
    <w:bookmarkEnd w:id="21"/>
    <w:bookmarkStart w:id="22" w:name="improving-public-health-systems"/>
    <w:p>
      <w:pPr>
        <w:pStyle w:val="Heading3"/>
      </w:pPr>
      <w:r>
        <w:t xml:space="preserve">2. Improving Public Health Systems</w:t>
      </w:r>
    </w:p>
    <w:p>
      <w:pPr>
        <w:pStyle w:val="FirstParagraph"/>
      </w:pPr>
      <w:r>
        <w:rPr>
          <w:bCs/>
          <w:b/>
        </w:rPr>
        <w:t xml:space="preserve">Afghanistan Kabul</w:t>
      </w:r>
      <w:r>
        <w:rPr>
          <w:vertAlign w:val="superscript"/>
        </w:rPr>
        <w:t xml:space="preserve">9</w:t>
      </w:r>
      <w:r>
        <w:t xml:space="preserve">, like many developing regions, faces challenges in public health infrastructure. Epidemics can spread rapidly if not monitored effectively. Data scientists play a crucial role in building predictive models for disease outbreaks such as cholera or measles</w:t>
      </w:r>
      <w:r>
        <w:rPr>
          <w:vertAlign w:val="superscript"/>
        </w:rPr>
        <w:t xml:space="preserve">10</w:t>
      </w:r>
      <w:r>
        <w:t xml:space="preserve">. By analyzing historical health records,</w:t>
      </w:r>
      <w:r>
        <w:rPr>
          <w:vertAlign w:val="superscript"/>
        </w:rPr>
        <w:t xml:space="preserve">11</w:t>
      </w:r>
      <w:r>
        <w:t xml:space="preserve">, hospital admission rates,</w:t>
      </w:r>
      <w:r>
        <w:rPr>
          <w:vertAlign w:val="superscript"/>
        </w:rPr>
        <w:t xml:space="preserve">12</w:t>
      </w:r>
      <w:r>
        <w:t xml:space="preserve">, and even social media trends, they can help healthcare providers allocate resources more efficiently. During the recent public health crises in the region, the ability to track contact tracing data or predict demand for medical supplies</w:t>
      </w:r>
      <w:r>
        <w:rPr>
          <w:vertAlign w:val="superscript"/>
        </w:rPr>
        <w:t xml:space="preserve">13</w:t>
      </w:r>
      <w:r>
        <w:t xml:space="preserve"> </w:t>
      </w:r>
      <w:r>
        <w:t xml:space="preserve">has been vital. A</w:t>
      </w:r>
      <w:r>
        <w:t xml:space="preserve"> </w:t>
      </w:r>
      <w:r>
        <w:rPr>
          <w:iCs/>
          <w:i/>
        </w:rPr>
        <w:t xml:space="preserve">Data Scientist</w:t>
      </w:r>
      <w:r>
        <w:t xml:space="preserve"> </w:t>
      </w:r>
      <w:r>
        <w:t xml:space="preserve">working in Kabul ensures that limited medical resources reach those who need them most.</w:t>
      </w:r>
    </w:p>
    <w:bookmarkEnd w:id="22"/>
    <w:bookmarkStart w:id="23" w:name="X27871bea443a24d7f163ebe5f92e64c98540bf0"/>
    <w:p>
      <w:pPr>
        <w:pStyle w:val="Heading3"/>
      </w:pPr>
      <w:r>
        <w:t xml:space="preserve">3. Financial Inclusion and Economic Stability</w:t>
      </w:r>
    </w:p>
    <w:p>
      <w:pPr>
        <w:pStyle w:val="FirstParagraph"/>
      </w:pPr>
      <w:r>
        <w:t xml:space="preserve">The informal economy dominates much of Afghanistan's financial landscape.</w:t>
      </w:r>
      <w:r>
        <w:rPr>
          <w:vertAlign w:val="superscript"/>
        </w:rPr>
        <w:t xml:space="preserve">14</w:t>
      </w:r>
      <w:r>
        <w:t xml:space="preserve">, making it difficult for traditional banks to assess credit risk. However, the rise of mobile money services and digital transactions in Kabul has created new datasets. Data scientists are leveraging this information to develop alternative credit scoring models</w:t>
      </w:r>
      <w:r>
        <w:rPr>
          <w:vertAlign w:val="superscript"/>
        </w:rPr>
        <w:t xml:space="preserve">15</w:t>
      </w:r>
      <w:r>
        <w:t xml:space="preserve">. By analyzing transaction histories from mobile wallets rather than traditional bank statements,</w:t>
      </w:r>
      <w:r>
        <w:rPr>
          <w:vertAlign w:val="superscript"/>
        </w:rPr>
        <w:t xml:space="preserve">16</w:t>
      </w:r>
      <w:r>
        <w:t xml:space="preserve">, they enable small business owners and women entrepreneurs to access loans.</w:t>
      </w:r>
      <w:r>
        <w:rPr>
          <w:vertAlign w:val="superscript"/>
        </w:rPr>
        <w:t xml:space="preserve">17</w:t>
      </w:r>
      <w:r>
        <w:t xml:space="preserve">. This fosters economic inclusion, empowers marginalized groups,</w:t>
      </w:r>
      <w:r>
        <w:rPr>
          <w:vertAlign w:val="subscript"/>
        </w:rPr>
        <w:t xml:space="preserve">20. &gt; p &gt; strong {color:#8b4513;} /* Dark brown for emphasis */</w:t>
      </w:r>
    </w:p>
    <w:bookmarkEnd w:id="23"/>
    <w:bookmarkEnd w:id="24"/>
    <w:bookmarkStart w:id="25" w:name="Xe9914bfecb3d4c43191397ca226b66b0adcf32e"/>
    <w:p>
      <w:pPr>
        <w:pStyle w:val="Heading2"/>
      </w:pPr>
      <w:r>
        <w:t xml:space="preserve">The Challenges of Becoming a Data Scientist in Kabul</w:t>
      </w:r>
    </w:p>
    <w:p>
      <w:pPr>
        <w:pStyle w:val="FirstParagraph"/>
      </w:pPr>
      <w:r>
        <w:t xml:space="preserve">Becoming a</w:t>
      </w:r>
      <w:r>
        <w:t xml:space="preserve"> </w:t>
      </w:r>
      <w:r>
        <w:rPr>
          <w:iCs/>
          <w:i/>
        </w:rPr>
        <w:t xml:space="preserve">Data Scientist</w:t>
      </w:r>
      <w:r>
        <w:t xml:space="preserve"> </w:t>
      </w:r>
      <w:r>
        <w:t xml:space="preserve">in</w:t>
      </w:r>
      <w:r>
        <w:t xml:space="preserve"> </w:t>
      </w:r>
      <w:r>
        <w:rPr>
          <w:bCs/>
          <w:b/>
        </w:rPr>
        <w:t xml:space="preserve">Afghanistan Kabul</w:t>
      </w:r>
      <w:r>
        <w:rPr>
          <w:vertAlign w:val="superscript"/>
        </w:rPr>
        <w:t xml:space="preserve">19. &gt; p &gt; strong {color:#8b4513;} /* Dark brown for emphasis */</w:t>
      </w:r>
      <w:r>
        <w:rPr>
          <w:vertAlign w:val="superscript"/>
        </w:rPr>
        <w:t xml:space="preserve"> </w:t>
      </w:r>
      <w:r>
        <w:rPr>
          <w:vertAlign w:val="superscript"/>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Data Scientist in Afghanistan Kabul</dc:title>
  <dc:creator/>
  <dc:language>en</dc:language>
  <cp:keywords/>
  <dcterms:created xsi:type="dcterms:W3CDTF">2026-07-29T16:52:32Z</dcterms:created>
  <dcterms:modified xsi:type="dcterms:W3CDTF">2026-07-29T16:52:32Z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