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Data</w:t>
      </w:r>
      <w:r>
        <w:t xml:space="preserve"> </w:t>
      </w:r>
      <w:r>
        <w:t xml:space="preserve">Science</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9e5b8bc42b8d4ee8b87d4786c4883e4394c748a"/>
    <w:p>
      <w:pPr>
        <w:pStyle w:val="Heading1"/>
      </w:pPr>
      <w:r>
        <w:t xml:space="preserve">The Strategic Imperative of Data Science in Brazil Rio de Janeiro: Transforming a Coastal Metropolis into a Global Tech Hub</w:t>
      </w:r>
    </w:p>
    <w:p>
      <w:pPr>
        <w:pStyle w:val="FirstParagraph"/>
      </w:pPr>
      <w:r>
        <w:t xml:space="preserve">In the rapidly evolving landscape of the modern global economy, data has emerged as the new oil, driving innovation, efficiency, and strategic decision-making across every sector. For</w:t>
      </w:r>
      <w:r>
        <w:t xml:space="preserve"> </w:t>
      </w:r>
      <w:r>
        <w:t xml:space="preserve">Brazil Rio de Janeiro</w:t>
      </w:r>
      <w:r>
        <w:t xml:space="preserve">, a city renowned for its vibrant culture, historic architecture, and stunning natural beauty along the Atlantic coast this technological shift presents both a unique challenge and an unprecedented opportunity. At the heart of this transformation lies the</w:t>
      </w:r>
      <w:r>
        <w:t xml:space="preserve"> </w:t>
      </w:r>
      <w:r>
        <w:t xml:space="preserve">Data Scientist</w:t>
      </w:r>
      <w:r>
        <w:t xml:space="preserve">, a professional role that has transcended its technical origins to become a pivotal strategic asset in urban development, public health management, economic growth, and cultural preservation.</w:t>
      </w:r>
    </w:p>
    <w:p>
      <w:pPr>
        <w:pStyle w:val="BodyText"/>
      </w:pPr>
      <w:r>
        <w:t xml:space="preserve">The narrative of</w:t>
      </w:r>
      <w:r>
        <w:t xml:space="preserve"> </w:t>
      </w:r>
      <w:r>
        <w:t xml:space="preserve">Brazil Rio de Janeiro</w:t>
      </w:r>
      <w:r>
        <w:t xml:space="preserve"> </w:t>
      </w:r>
      <w:r>
        <w:t xml:space="preserve">is one of contrasts. It is a city where the ancient meets the futuristic, where favelas perch precariously on lush mountainsides adjacent to gleaming skyscrapers in the business districts of Barra da Tijuca and Botafogo. This complex urban fabric requires sophisticated analytical tools to manage resources, ensure safety, and promote inclusive growth. It is here that the</w:t>
      </w:r>
      <w:r>
        <w:t xml:space="preserve"> </w:t>
      </w:r>
      <w:r>
        <w:t xml:space="preserve">Data Scientist</w:t>
      </w:r>
      <w:r>
        <w:t xml:space="preserve"> </w:t>
      </w:r>
      <w:r>
        <w:t xml:space="preserve">plays a critical role. No longer confined to silos within software companies or research institutes in São Paulo, data experts are increasingly embedded in the administrative and operational structures of</w:t>
      </w:r>
      <w:r>
        <w:t xml:space="preserve"> </w:t>
      </w:r>
      <w:r>
        <w:t xml:space="preserve">Brazil Rio de Janeiro</w:t>
      </w:r>
      <w:r>
        <w:t xml:space="preserve">, helping city planners and private enterprises navigate the intricacies of one of Latin America’s most dynamic markets.</w:t>
      </w:r>
    </w:p>
    <w:bookmarkStart w:id="20" w:name="X24600a667048f095ac90c7479a01545248da917"/>
    <w:p>
      <w:pPr>
        <w:pStyle w:val="Heading2"/>
      </w:pPr>
      <w:r>
        <w:t xml:space="preserve">Urban Mobility and Infrastructure: Navigating the Concrete Jungle</w:t>
      </w:r>
    </w:p>
    <w:p>
      <w:pPr>
        <w:pStyle w:val="FirstParagraph"/>
      </w:pPr>
      <w:r>
        <w:t xml:space="preserve">Rio de Janeiro faces significant challenges regarding urban mobility. Traffic congestion is not merely an inconvenience; it is an economic drain that affects productivity and quality of life. The implementation of smart city initiatives has brought</w:t>
      </w:r>
      <w:r>
        <w:t xml:space="preserve"> </w:t>
      </w:r>
      <w:r>
        <w:t xml:space="preserve">Data Scientist</w:t>
      </w:r>
      <w:r>
        <w:t xml:space="preserve"> </w:t>
      </w:r>
      <w:r>
        <w:t xml:space="preserve">profiles to the forefront of municipal planning. By analyzing real-time data from traffic cameras, GPS signals from public transportation systems, and ride-sharing applications, these professionals help optimize traffic light synchronization and route adjustments for buses and metro trains.</w:t>
      </w:r>
    </w:p>
    <w:p>
      <w:pPr>
        <w:pStyle w:val="BodyText"/>
      </w:pPr>
      <w:r>
        <w:t xml:space="preserve">In</w:t>
      </w:r>
      <w:r>
        <w:t xml:space="preserve"> </w:t>
      </w:r>
      <w:r>
        <w:t xml:space="preserve">Brazil Rio de Janeiro</w:t>
      </w:r>
      <w:r>
        <w:t xml:space="preserve">, the integration of big data into urban logistics is reshaping how citizens move. A</w:t>
      </w:r>
      <w:r>
        <w:t xml:space="preserve"> </w:t>
      </w:r>
      <w:r>
        <w:t xml:space="preserve">Data Scientist</w:t>
      </w:r>
      <w:r>
        <w:t xml:space="preserve"> </w:t>
      </w:r>
      <w:r>
        <w:t xml:space="preserve">might develop predictive models that forecast peak congestion times, allowing authorities to deploy resources more effectively. Furthermore, with the expansion of new mobility solutions such as electric scooters and bike-sharing programs in areas like Copacabana and Ipanema, data experts are essential in determining optimal placement for docking stations based on user demand patterns. This granular level of insight ensures that infrastructure investments yield maximum social and economic returns.</w:t>
      </w:r>
    </w:p>
    <w:bookmarkEnd w:id="20"/>
    <w:bookmarkStart w:id="21" w:name="Xb902e05671294beab92776778ece543e9147a92"/>
    <w:p>
      <w:pPr>
        <w:pStyle w:val="Heading2"/>
      </w:pPr>
      <w:r>
        <w:t xml:space="preserve">Public Health: Responding to Challenges with Precision</w:t>
      </w:r>
    </w:p>
    <w:p>
      <w:pPr>
        <w:pStyle w:val="FirstParagraph"/>
      </w:pPr>
      <w:r>
        <w:t xml:space="preserve">The health sector in</w:t>
      </w:r>
      <w:r>
        <w:t xml:space="preserve"> </w:t>
      </w:r>
      <w:r>
        <w:t xml:space="preserve">Brazil Rio de Janeiro</w:t>
      </w:r>
      <w:r>
        <w:t xml:space="preserve"> </w:t>
      </w:r>
      <w:r>
        <w:t xml:space="preserve">has also witnessed a paradigm shift driven by data analytics. The legacy of public health crises, such as the Zika virus outbreak and the subsequent management of dengue fever, highlighted the need for proactive rather than reactive measures.</w:t>
      </w:r>
      <w:r>
        <w:t xml:space="preserve"> </w:t>
      </w:r>
      <w:r>
        <w:t xml:space="preserve">Data Scientist</w:t>
      </w:r>
      <w:r>
        <w:t xml:space="preserve"> </w:t>
      </w:r>
      <w:r>
        <w:t xml:space="preserve">roles have expanded within local health departments to include epidemiological modeling and resource allocation.</w:t>
      </w:r>
    </w:p>
    <w:p>
      <w:pPr>
        <w:pStyle w:val="BodyText"/>
      </w:pPr>
      <w:r>
        <w:t xml:space="preserve">By leveraging satellite imagery, weather data, and historical health records,</w:t>
      </w:r>
      <w:r>
        <w:t xml:space="preserve"> </w:t>
      </w:r>
      <w:r>
        <w:t xml:space="preserve">Data Scientist</w:t>
      </w:r>
      <w:r>
        <w:t xml:space="preserve">s can predict outbreaks before they spread widely. In a city with dense population centers in zones like Tijuca and Méier early detection systems are vital. Moreover the pandemic experience accelerated the digitization of health records allowing for better tracking of vaccination coverage and hospital bed occupancy rates. This data-driven approach not only improves patient outcomes but also strengthens the resilience of</w:t>
      </w:r>
      <w:r>
        <w:t xml:space="preserve"> </w:t>
      </w:r>
      <w:r>
        <w:t xml:space="preserve">Brazil Rio de Janeiro</w:t>
      </w:r>
      <w:r>
        <w:t xml:space="preserve">’s public health infrastructure against future biological threats.</w:t>
      </w:r>
    </w:p>
    <w:bookmarkEnd w:id="21"/>
    <w:bookmarkStart w:id="22" w:name="Xfd7d5013f55d87e5d50e2e7c9e4f315a251d9d0"/>
    <w:p>
      <w:pPr>
        <w:pStyle w:val="Heading2"/>
      </w:pPr>
      <w:r>
        <w:t xml:space="preserve">Economic Diversification: Beyond Tourism and Oil</w:t>
      </w:r>
    </w:p>
    <w:p>
      <w:pPr>
        <w:pStyle w:val="FirstParagraph"/>
      </w:pPr>
      <w:r>
        <w:t xml:space="preserve">While tourism is a cornerstone of</w:t>
      </w:r>
      <w:r>
        <w:t xml:space="preserve"> </w:t>
      </w:r>
      <w:r>
        <w:t xml:space="preserve">Brazil Rio de Janeiro</w:t>
      </w:r>
      <w:r>
        <w:t xml:space="preserve">’s economy, the city is actively seeking to diversify its industrial base. The oil and gas sector, centered around the "Green Valley" in Barra da Tijuca, has long been a major employer. However the transition towards renewable energy and digital services requires a skilled workforce capable of handling complex datasets.</w:t>
      </w:r>
      <w:r>
        <w:t xml:space="preserve"> </w:t>
      </w:r>
      <w:r>
        <w:t xml:space="preserve">Data Scientist</w:t>
      </w:r>
      <w:r>
        <w:t xml:space="preserve"> </w:t>
      </w:r>
      <w:r>
        <w:t xml:space="preserve">professionals are crucial in this transition.</w:t>
      </w:r>
    </w:p>
    <w:p>
      <w:pPr>
        <w:pStyle w:val="BodyText"/>
      </w:pPr>
      <w:r>
        <w:t xml:space="preserve">In the energy sector, these experts analyze production data to optimize extraction processes and predict equipment maintenance needs, reducing downtime and environmental risks. Simultaneously, the rise of fintech startups in Rio demands rigorous data analysis for risk assessment, fraud detection, and personalized financial services. A</w:t>
      </w:r>
      <w:r>
        <w:t xml:space="preserve"> </w:t>
      </w:r>
      <w:r>
        <w:t xml:space="preserve">Data Scientist</w:t>
      </w:r>
      <w:r>
        <w:t xml:space="preserve"> </w:t>
      </w:r>
      <w:r>
        <w:t xml:space="preserve">working in this environment contributes directly to the formalization of credit markets and the inclusion of unbanked populations in</w:t>
      </w:r>
      <w:r>
        <w:t xml:space="preserve"> </w:t>
      </w:r>
      <w:r>
        <w:t xml:space="preserve">Brazil Rio de Janeiro</w:t>
      </w:r>
      <w:r>
        <w:t xml:space="preserve">, fostering a more robust and equitable economy.</w:t>
      </w:r>
    </w:p>
    <w:bookmarkEnd w:id="22"/>
    <w:bookmarkStart w:id="23" w:name="Xd310f24ed1f650eb11b8f54dd3bf8c9d85a5ba0"/>
    <w:p>
      <w:pPr>
        <w:pStyle w:val="Heading2"/>
      </w:pPr>
      <w:r>
        <w:t xml:space="preserve">Cultural Preservation and Sustainable Tourism</w:t>
      </w:r>
    </w:p>
    <w:p>
      <w:pPr>
        <w:pStyle w:val="FirstParagraph"/>
      </w:pPr>
      <w:r>
        <w:t xml:space="preserve">Rio’s identity is deeply tied to its culture, from Samba schools preparing for Carnival to the preservation of historic sites like the Selarón Steps and the Pedra do Sal. However, mass tourism poses risks of overtourism, which can degrade these cultural assets.</w:t>
      </w:r>
      <w:r>
        <w:t xml:space="preserve"> </w:t>
      </w:r>
      <w:r>
        <w:t xml:space="preserve">Data Scientist</w:t>
      </w:r>
      <w:r>
        <w:t xml:space="preserve"> </w:t>
      </w:r>
      <w:r>
        <w:t xml:space="preserve">professionals are increasingly employed by tourism boards and cultural institutions to monitor visitor flows and manage capacity.</w:t>
      </w:r>
    </w:p>
    <w:p>
      <w:pPr>
        <w:pStyle w:val="BodyText"/>
      </w:pPr>
      <w:r>
        <w:t xml:space="preserve">By analyzing social media trends, booking data from platforms like Airbnb and Booking.com, and mobile phone location data experts can identify hotspots where tourist pressure is highest. This information allows for the implementation of crowd management strategies that protect the integrity of sites while enhancing the visitor experience. In this way,</w:t>
      </w:r>
      <w:r>
        <w:t xml:space="preserve"> </w:t>
      </w:r>
      <w:r>
        <w:t xml:space="preserve">Data Scientist</w:t>
      </w:r>
      <w:r>
        <w:t xml:space="preserve">s help ensure that</w:t>
      </w:r>
      <w:r>
        <w:t xml:space="preserve"> </w:t>
      </w:r>
      <w:r>
        <w:t xml:space="preserve">Brazil Rio de Janeiro</w:t>
      </w:r>
      <w:r>
        <w:t xml:space="preserve"> </w:t>
      </w:r>
      <w:r>
        <w:t xml:space="preserve">remains a sustainable destination, balancing economic benefits with cultural and environmental stewardship.</w:t>
      </w:r>
    </w:p>
    <w:bookmarkEnd w:id="23"/>
    <w:bookmarkStart w:id="24" w:name="education-and-the-future-workforce"/>
    <w:p>
      <w:pPr>
        <w:pStyle w:val="Heading2"/>
      </w:pPr>
      <w:r>
        <w:t xml:space="preserve">Education and the Future Workforce</w:t>
      </w:r>
    </w:p>
    <w:p>
      <w:pPr>
        <w:pStyle w:val="FirstParagraph"/>
      </w:pPr>
      <w:r>
        <w:t xml:space="preserve">To sustain this momentum, there is a pressing need for education in data science within</w:t>
      </w:r>
      <w:r>
        <w:t xml:space="preserve"> </w:t>
      </w:r>
      <w:r>
        <w:t xml:space="preserve">Brazil Rio de Janeiro</w:t>
      </w:r>
      <w:r>
        <w:t xml:space="preserve">. Local universities such as the Federal University of Rio de Janeiro (UFRJ) and Pontifical Catholic University (PUC-Rio) are expanding their curricula to meet industry demand. However, bridging the gap between academic theory and practical application remains a priority.</w:t>
      </w:r>
    </w:p>
    <w:p>
      <w:pPr>
        <w:pStyle w:val="BodyText"/>
      </w:pPr>
      <w:r>
        <w:t xml:space="preserve">The role of the</w:t>
      </w:r>
      <w:r>
        <w:t xml:space="preserve"> </w:t>
      </w:r>
      <w:r>
        <w:t xml:space="preserve">Data Scientist</w:t>
      </w:r>
      <w:r>
        <w:t xml:space="preserve"> </w:t>
      </w:r>
      <w:r>
        <w:t xml:space="preserve">is not just about coding or statistical modeling; it is about storytelling with data and solving real-world problems. For</w:t>
      </w:r>
      <w:r>
        <w:t xml:space="preserve"> </w:t>
      </w:r>
      <w:r>
        <w:t xml:space="preserve">Brazil Rio de Janeiro</w:t>
      </w:r>
      <w:r>
        <w:t xml:space="preserve">, investing in local talent ensures that solutions are contextually relevant. When a</w:t>
      </w:r>
      <w:r>
        <w:t xml:space="preserve"> </w:t>
      </w:r>
      <w:r>
        <w:t xml:space="preserve">Data Scientist</w:t>
      </w:r>
      <w:r>
        <w:t xml:space="preserve"> </w:t>
      </w:r>
      <w:r>
        <w:t xml:space="preserve">understands the specific socio-economic dynamics of a favela or the unique logistical challenges of crossing Guanabara Bay, their models are more accurate and their recommendations more actionable.</w:t>
      </w:r>
    </w:p>
    <w:bookmarkEnd w:id="24"/>
    <w:bookmarkStart w:id="25" w:name="conclusion-a-digital-horizon-for-rio"/>
    <w:p>
      <w:pPr>
        <w:pStyle w:val="Heading2"/>
      </w:pPr>
      <w:r>
        <w:t xml:space="preserve">Conclusion: A Digital Horizon for Rio</w:t>
      </w:r>
    </w:p>
    <w:p>
      <w:pPr>
        <w:pStyle w:val="FirstParagraph"/>
      </w:pPr>
      <w:r>
        <w:t xml:space="preserve">The integration of data science into the fabric of</w:t>
      </w:r>
      <w:r>
        <w:t xml:space="preserve"> </w:t>
      </w:r>
      <w:r>
        <w:t xml:space="preserve">Brazil Rio de Janeiro</w:t>
      </w:r>
      <w:r>
        <w:t xml:space="preserve"> </w:t>
      </w:r>
      <w:r>
        <w:t xml:space="preserve">represents a strategic leap forward. It is a move towards smarter governance, healthier communities, and a more diversified economy. The</w:t>
      </w:r>
      <w:r>
        <w:t xml:space="preserve"> </w:t>
      </w:r>
      <w:r>
        <w:t xml:space="preserve">Data Scientist</w:t>
      </w:r>
      <w:r>
        <w:t xml:space="preserve">, as the architect of this digital transformation, holds significant power to shape the city’s future. Their work ensures that decisions are not based on intuition alone but on evidence derived from vast amounts of information.</w:t>
      </w:r>
    </w:p>
    <w:p>
      <w:pPr>
        <w:pStyle w:val="BodyText"/>
      </w:pPr>
      <w:r>
        <w:t xml:space="preserve">As</w:t>
      </w:r>
      <w:r>
        <w:t xml:space="preserve"> </w:t>
      </w:r>
      <w:r>
        <w:t xml:space="preserve">Brazil Rio de Janeiro</w:t>
      </w:r>
      <w:r>
        <w:t xml:space="preserve"> </w:t>
      </w:r>
      <w:r>
        <w:t xml:space="preserve">continues to grow and evolve, the synergy between human ingenuity and computational power will define its success. Embracing the potential of data science is not optional; it is a necessity for maintaining competitiveness in the global arena. By fostering an ecosystem that supports</w:t>
      </w:r>
      <w:r>
        <w:t xml:space="preserve"> </w:t>
      </w:r>
      <w:r>
        <w:t xml:space="preserve">Data Scientist</w:t>
      </w:r>
      <w:r>
        <w:t xml:space="preserve">s, whether through robust educational programs, supportive public policies, or private sector innovation hubs,</w:t>
      </w:r>
      <w:r>
        <w:t xml:space="preserve"> </w:t>
      </w:r>
      <w:r>
        <w:t xml:space="preserve">Brazil Rio de Janeiro</w:t>
      </w:r>
      <w:r>
        <w:t xml:space="preserve"> </w:t>
      </w:r>
      <w:r>
        <w:t xml:space="preserve">can secure its position as a leading city of the 21st century. The data is clear: the future of Rio lies in its ability to harness information wisely.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Data Science in Brazil Rio de Janeiro</dc:title>
  <dc:creator/>
  <dc:language>en</dc:language>
  <cp:keywords/>
  <dcterms:created xsi:type="dcterms:W3CDTF">2026-07-29T04:49:10Z</dcterms:created>
  <dcterms:modified xsi:type="dcterms:W3CDTF">2026-07-29T04:49:10Z</dcterms:modified>
</cp:coreProperties>
</file>

<file path=docProps/custom.xml><?xml version="1.0" encoding="utf-8"?>
<Properties xmlns="http://schemas.openxmlformats.org/officeDocument/2006/custom-properties" xmlns:vt="http://schemas.openxmlformats.org/officeDocument/2006/docPropsVTypes"/>
</file>