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Canada</w:t>
      </w:r>
      <w:r>
        <w:t xml:space="preserve"> </w:t>
      </w:r>
      <w:r>
        <w:t xml:space="preserve">Vancouver</w:t>
      </w:r>
    </w:p>
    <w:bookmarkStart w:id="25" w:name="Xeb03d91470f3138921ee48a789fa872035e8b58"/>
    <w:p>
      <w:pPr>
        <w:pStyle w:val="Heading1"/>
      </w:pPr>
      <w:r>
        <w:t xml:space="preserve">The Role and Impact of the Data Scientist in Canada Vancouver</w:t>
      </w:r>
    </w:p>
    <w:p>
      <w:pPr>
        <w:pStyle w:val="FirstParagraph"/>
      </w:pPr>
      <w:r>
        <w:t xml:space="preserve">In the rapidly evolving landscape of modern technology, few professions have garnered as much attention, prestige, and strategic importance as that of the</w:t>
      </w:r>
      <w:r>
        <w:t xml:space="preserve"> </w:t>
      </w:r>
      <w:r>
        <w:rPr>
          <w:bCs/>
          <w:b/>
        </w:rPr>
        <w:t xml:space="preserve">Data Scientist</w:t>
      </w:r>
      <w:r>
        <w:t xml:space="preserve">. This role sits at the intersection of statistics, computer science, business acumen, and domain expertise. While data-driven decision-making is a global phenomenon with implications for international trade agreements like CPTPP (Comprehensive and Progressive Agreement for Trans-Pacific Partnership), nowhere is this transformation more vividly on display than within</w:t>
      </w:r>
      <w:r>
        <w:t xml:space="preserve"> </w:t>
      </w:r>
      <w:r>
        <w:rPr>
          <w:bCs/>
          <w:b/>
        </w:rPr>
        <w:t xml:space="preserve">Canada Vancouver</w:t>
      </w:r>
      <w:r>
        <w:t xml:space="preserve">. The city has emerged as one of North America's most dynamic tech hubs, second only to Toronto in many metrics. This essay explores the critical role of the</w:t>
      </w:r>
      <w:r>
        <w:t xml:space="preserve"> </w:t>
      </w:r>
      <w:r>
        <w:rPr>
          <w:bCs/>
          <w:b/>
        </w:rPr>
        <w:t xml:space="preserve">Data Scientist</w:t>
      </w:r>
      <w:r>
        <w:t xml:space="preserve"> </w:t>
      </w:r>
      <w:r>
        <w:t xml:space="preserve">within</w:t>
      </w:r>
      <w:r>
        <w:t xml:space="preserve"> </w:t>
      </w:r>
      <w:r>
        <w:rPr>
          <w:iCs/>
          <w:i/>
        </w:rPr>
        <w:t xml:space="preserve">Vancouver Canada's</w:t>
      </w:r>
      <w:r>
        <w:t xml:space="preserve"> </w:t>
      </w:r>
      <w:r>
        <w:t xml:space="preserve">vibrant economy, examining how these professionals contribute to local industries such as gaming, fintech, environmental sustainability and e-commerce while shaping broader societal outcomes.</w:t>
      </w:r>
    </w:p>
    <w:bookmarkStart w:id="20" w:name="X40ef58a7592eaf43dbdde8bec6c1771795b7fd9"/>
    <w:p>
      <w:pPr>
        <w:pStyle w:val="Heading2"/>
      </w:pPr>
      <w:r>
        <w:t xml:space="preserve">The Growing Importance of Data Science in Vancouver</w:t>
      </w:r>
    </w:p>
    <w:p>
      <w:pPr>
        <w:pStyle w:val="FirstParagraph"/>
      </w:pPr>
      <w:r>
        <w:rPr>
          <w:bCs/>
          <w:b/>
        </w:rPr>
        <w:t xml:space="preserve">Vancouver Canada</w:t>
      </w:r>
    </w:p>
    <w:p>
      <w:pPr>
        <w:pStyle w:val="BodyText"/>
      </w:pPr>
      <w:r>
        <w:t xml:space="preserve">A</w:t>
      </w:r>
      <w:r>
        <w:t xml:space="preserve"> </w:t>
      </w:r>
      <w:r>
        <w:rPr>
          <w:bCs/>
          <w:b/>
        </w:rPr>
        <w:t xml:space="preserve">Data Scientist</w:t>
      </w:r>
      <w:r>
        <w:t xml:space="preserve"> </w:t>
      </w:r>
      <w:r>
        <w:t xml:space="preserve">plays a pivotal role in this context. Unlike traditional analysts or statisticians, modern-day</w:t>
      </w:r>
      <w:r>
        <w:t xml:space="preserve"> </w:t>
      </w:r>
      <w:r>
        <w:rPr>
          <w:iCs/>
          <w:i/>
        </w:rPr>
        <w:t xml:space="preserve">Data Scientists</w:t>
      </w:r>
      <w:r>
        <w:t xml:space="preserve"> </w:t>
      </w:r>
      <w:r>
        <w:t xml:space="preserve">possess hybrid skill sets combining programming languages (Python,R), machine learning algorithms,database management tools,and visualization platforms like Tableau or PowerBI. Their ability to bridge technical complexity with practical application makes them indispensable assets across sectors ranging from healthcare logistics to urban planning.</w:t>
      </w:r>
    </w:p>
    <w:bookmarkEnd w:id="20"/>
    <w:bookmarkStart w:id="21" w:name="economic-contributions-across-industries"/>
    <w:p>
      <w:pPr>
        <w:pStyle w:val="Heading2"/>
      </w:pPr>
      <w:r>
        <w:t xml:space="preserve">Economic Contributions Across Industries</w:t>
      </w:r>
    </w:p>
    <w:p>
      <w:pPr>
        <w:pStyle w:val="FirstParagraph"/>
      </w:pPr>
      <w:r>
        <w:t xml:space="preserve">The impact of</w:t>
      </w:r>
      <w:r>
        <w:t xml:space="preserve"> </w:t>
      </w:r>
      <w:r>
        <w:rPr>
          <w:iCs/>
          <w:i/>
        </w:rPr>
        <w:t xml:space="preserve">Data Scientists</w:t>
      </w:r>
      <w:r>
        <w:t xml:space="preserve">' work extends beyond mere efficiency gains; it fosters economic growth through enhanced productivity, reduced costs and improved customer experiences. For instance, in Vancouver’s booming video game industry companies like EA Digital Illusions CE(DICE) leverage big data analytics to optimize gameplay mechanics based on player behavior patterns.Another key sector benefiting from advanced analytical techniques is financial services firms utilizing predictive modeling for fraud detection risk assessmentand algorithmic trading strategies.</w:t>
      </w:r>
    </w:p>
    <w:p>
      <w:pPr>
        <w:pStyle w:val="BodyText"/>
      </w:pPr>
      <w:r>
        <w:t xml:space="preserve">Data Scientists contribute significantly towards environmental conservation efforts—a pressing concern given</w:t>
      </w:r>
      <w:r>
        <w:t xml:space="preserve"> </w:t>
      </w:r>
      <w:r>
        <w:rPr>
          <w:iCs/>
          <w:i/>
        </w:rPr>
        <w:t xml:space="preserve">Vancouver Canada’s</w:t>
      </w:r>
      <w:r>
        <w:t xml:space="preserve"> </w:t>
      </w:r>
      <w:r>
        <w:t xml:space="preserve">commitment to achieving net-zero emissions by 2050. By analyzing satellite imagery air quality monitors and traffic flow datasets experts develop models helping policymakers design smarter infrastructure solutions reducing carbon footprints without compromising mobility needs.</w:t>
      </w:r>
    </w:p>
    <w:bookmarkEnd w:id="21"/>
    <w:bookmarkStart w:id="22" w:name="Xa929a2d0c2468262412b2b96ea8cb479b355ba7"/>
    <w:p>
      <w:pPr>
        <w:pStyle w:val="Heading2"/>
      </w:pPr>
      <w:r>
        <w:t xml:space="preserve">Educational Pathways and Talent Development</w:t>
      </w:r>
    </w:p>
    <w:p>
      <w:pPr>
        <w:pStyle w:val="FirstParagraph"/>
      </w:pPr>
      <w:r>
        <w:t xml:space="preserve">To meet rising demand for qualified personnel several educational pathways have been established locally.Undergraduate programs offered at UBC SFU equip students with foundational knowledge in mathematics statistics programming etc., while graduate degrees focus more deeply upon specialized topics like deep reinforcement learning natural language processing(NLP). Additionally numerous bootcamps online courses cater to career changers seeking entry into this field thereby expanding talent pool available within</w:t>
      </w:r>
      <w:r>
        <w:t xml:space="preserve"> </w:t>
      </w:r>
      <w:r>
        <w:rPr>
          <w:iCs/>
          <w:i/>
        </w:rPr>
        <w:t xml:space="preserve">Vancouver Canada</w:t>
      </w:r>
      <w:r>
        <w:t xml:space="preserve">.</w:t>
      </w:r>
    </w:p>
    <w:bookmarkEnd w:id="22"/>
    <w:bookmarkStart w:id="23" w:name="X47ca57b6dff228eb67243126a3b1f7c5beb33c8"/>
    <w:p>
      <w:pPr>
        <w:pStyle w:val="Heading2"/>
      </w:pPr>
      <w:r>
        <w:t xml:space="preserve">Challenges Faced by Data Scientists in Vancouver</w:t>
      </w:r>
    </w:p>
    <w:bookmarkEnd w:id="23"/>
    <w:bookmarkStart w:id="24" w:name="conclusion"/>
    <w:p>
      <w:pPr>
        <w:pStyle w:val="Heading2"/>
      </w:pPr>
      <w:r>
        <w:t xml:space="preserve">Conclusion</w:t>
      </w:r>
    </w:p>
    <w:p>
      <w:pPr>
        <w:pStyle w:val="FirstParagraph"/>
      </w:pPr>
      <w:r>
        <w:t xml:space="preserve">In conclusion,</w:t>
      </w:r>
      <w:r>
        <w:rPr>
          <w:bCs/>
          <w:b/>
        </w:rPr>
        <w:t xml:space="preserve">Data Scientists</w:t>
      </w:r>
      <w:r>
        <w:t xml:space="preserve"> </w:t>
      </w:r>
      <w:r>
        <w:t xml:space="preserve">represent one of</w:t>
      </w:r>
      <w:r>
        <w:t xml:space="preserve"> </w:t>
      </w:r>
      <w:r>
        <w:rPr>
          <w:iCs/>
          <w:i/>
        </w:rPr>
        <w:t xml:space="preserve">Vancouver Canada’s</w:t>
      </w:r>
      <w:r>
        <w:t xml:space="preserve">' greatest strategic advantages today. They drive innovation across various sectors enhancing quality of life for residents while contributing meaningfully toward sustainable development goals set forth both nationally internationally alike.As long as proper support systems are put in place ensuring continuous education fair compensation practices plus adherence to legal frameworks governing data usage there is little doubt that future generations will continue reaping benefits derived from their efforts. Ultimately investing wisely today guarantees prosperity tomorrow making them invaluable partners not just employers but entire communities alike.</w:t>
      </w:r>
    </w:p>
    <w:p>
      <w:pPr>
        <w:pStyle w:val="BodyText"/>
      </w:pPr>
      <w:r>
        <w:t xml:space="preserve">Therefore,</w:t>
      </w:r>
      <w:r>
        <w:rPr>
          <w:bCs/>
          <w:b/>
        </w:rPr>
        <w:t xml:space="preserve">Data Scientists</w:t>
      </w:r>
      <w:r>
        <w:t xml:space="preserve"> </w:t>
      </w:r>
      <w:r>
        <w:t xml:space="preserve">should be celebrated not merely as technicians but as architects building upon foundations laid previously ensuring</w:t>
      </w:r>
      <w:r>
        <w:t xml:space="preserve"> </w:t>
      </w:r>
      <w:r>
        <w:rPr>
          <w:iCs/>
          <w:i/>
        </w:rPr>
        <w:t xml:space="preserve">Vancouver Canada</w:t>
      </w:r>
    </w:p>
    <w:p>
      <w:pPr>
        <w:pStyle w:val="BodyText"/>
      </w:pPr>
      <w:r>
        <w:t xml:space="preserve">Prepared by:</w:t>
      </w:r>
    </w:p>
    <w:p>
      <w:pPr>
        <w:pStyle w:val="BodyText"/>
      </w:pPr>
      <w:r>
        <w:t xml:space="preserve">[Your Name]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Data Scientist in Canada Vancouver</dc:title>
  <dc:creator/>
  <dc:language>en</dc:language>
  <cp:keywords/>
  <dcterms:created xsi:type="dcterms:W3CDTF">2026-07-29T05:31:32Z</dcterms:created>
  <dcterms:modified xsi:type="dcterms:W3CDTF">2026-07-29T05:31:32Z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