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Milan</w:t>
      </w:r>
    </w:p>
    <w:bookmarkStart w:id="26" w:name="Xaed5b6b9970dcec0063ba37c79debec640905a7"/>
    <w:p>
      <w:pPr>
        <w:pStyle w:val="Heading1"/>
      </w:pPr>
      <w:r>
        <w:t xml:space="preserve">The Strategic Role of the Data Scientist in Italy Milan</w:t>
      </w:r>
    </w:p>
    <w:p>
      <w:pPr>
        <w:pStyle w:val="FirstParagraph"/>
      </w:pPr>
      <w:r>
        <w:t xml:space="preserve">In the contemporary global economy, data has emerged as the most valuable commodity, surpassing oil in terms of strategic importance. Within this paradigm shift, the role of the</w:t>
      </w:r>
      <w:r>
        <w:t xml:space="preserve"> </w:t>
      </w:r>
      <w:r>
        <w:rPr>
          <w:bCs/>
          <w:b/>
        </w:rPr>
        <w:t xml:space="preserve">Data Scientist</w:t>
      </w:r>
      <w:r>
        <w:t xml:space="preserve"> </w:t>
      </w:r>
      <w:r>
        <w:t xml:space="preserve">stands out not merely as a technical position but as a pivotal architect of future business strategies and societal improvements. Nowhere is this transformation more palpable than in</w:t>
      </w:r>
      <w:r>
        <w:t xml:space="preserve"> </w:t>
      </w:r>
      <w:r>
        <w:rPr>
          <w:bCs/>
          <w:b/>
        </w:rPr>
        <w:t xml:space="preserve">Italy Milan</w:t>
      </w:r>
      <w:r>
        <w:t xml:space="preserve">, a city that serves as the beating heart of Italian industry, finance, and fashion. This essay explores the critical intersection where advanced analytics meets the unique economic fabric of Milan, examining why the Data Scientist has become an indispensable asset in one of Europe’s most dynamic metropolitan areas.</w:t>
      </w:r>
    </w:p>
    <w:bookmarkStart w:id="20" w:name="the-evolution-of-milan-as-a-tech-hub"/>
    <w:p>
      <w:pPr>
        <w:pStyle w:val="Heading2"/>
      </w:pPr>
      <w:r>
        <w:t xml:space="preserve">The Evolution of Milan as a Tech Hub</w:t>
      </w:r>
    </w:p>
    <w:p>
      <w:pPr>
        <w:pStyle w:val="FirstParagraph"/>
      </w:pPr>
      <w:r>
        <w:t xml:space="preserve">To understand the necessity of data science in this region, one must first appreciate the historical and economic context of</w:t>
      </w:r>
      <w:r>
        <w:t xml:space="preserve"> </w:t>
      </w:r>
      <w:r>
        <w:rPr>
          <w:bCs/>
          <w:b/>
        </w:rPr>
        <w:t xml:space="preserve">Italy Milan</w:t>
      </w:r>
      <w:r>
        <w:t xml:space="preserve">. Traditionally known for its dominance in design, luxury goods, and manufacturing, Milan has undergone a profound digital transformation over the last decade. It is no longer sufficient for companies to rely solely on heritage and craftsmanship; they must leverage predictive analytics to maintain competitiveness on a global stage. As the financial capital of Italy and home to the Borsa Italiana (the Italian Stock Exchange), Milan provides a fertile ground for fintech innovations, supply chain optimizations, and smart city initiatives.</w:t>
      </w:r>
    </w:p>
    <w:p>
      <w:pPr>
        <w:pStyle w:val="BodyText"/>
      </w:pPr>
      <w:r>
        <w:t xml:space="preserve">This technological maturation has created a surge in demand for specialized talent. The city is no longer just importing technology solutions; it is increasingly developing them locally. Startups, multinational corporations, and traditional industries alike are investing heavily in digital infrastructure. In this ecosystem, the</w:t>
      </w:r>
      <w:r>
        <w:t xml:space="preserve"> </w:t>
      </w:r>
      <w:r>
        <w:rPr>
          <w:bCs/>
          <w:b/>
        </w:rPr>
        <w:t xml:space="preserve">Data Scientist</w:t>
      </w:r>
      <w:r>
        <w:t xml:space="preserve"> </w:t>
      </w:r>
      <w:r>
        <w:t xml:space="preserve">acts as the bridge between raw information and actionable intelligence, enabling organizations to navigate the complexities of a rapidly changing market.</w:t>
      </w:r>
    </w:p>
    <w:bookmarkEnd w:id="20"/>
    <w:bookmarkStart w:id="21" w:name="X85c4072e98ada4f8d8b9fa46c18dff2b09eda6b"/>
    <w:p>
      <w:pPr>
        <w:pStyle w:val="Heading2"/>
      </w:pPr>
      <w:r>
        <w:t xml:space="preserve">The Multifaceted Role of the Data Scientist</w:t>
      </w:r>
    </w:p>
    <w:p>
      <w:pPr>
        <w:pStyle w:val="FirstParagraph"/>
      </w:pPr>
      <w:r>
        <w:t xml:space="preserve">The job title "Data Scientist" often conjures images of solitary programmers working in dark rooms, but in practice, particularly within the bustling corporate environment of</w:t>
      </w:r>
      <w:r>
        <w:t xml:space="preserve"> </w:t>
      </w:r>
      <w:r>
        <w:rPr>
          <w:bCs/>
          <w:b/>
        </w:rPr>
        <w:t xml:space="preserve">Italy Milan</w:t>
      </w:r>
      <w:r>
        <w:t xml:space="preserve">, it is a highly collaborative and interdisciplinary role. A proficient Data Scientist possesses a triad of skills: programming expertise (typically in Python or R), deep knowledge of statistics and mathematics, and strong business acumen. However, beyond these technical hard skills, soft skills such as communication and storytelling are crucial.</w:t>
      </w:r>
    </w:p>
    <w:p>
      <w:pPr>
        <w:pStyle w:val="BodyText"/>
      </w:pPr>
      <w:r>
        <w:t xml:space="preserve">In the context of Milanese businesses, which range from high-end fashion houses to industrial manufacturing giants like Finmeccanica (now Leonardo), the Data Scientist must translate complex algorithmic outcomes into clear strategic recommendations. For instance, in the fashion industry, data scientists analyze consumer behavior patterns across social media and e-commerce platforms to predict trends before they become mainstream. In finance, they develop risk assessment models that comply with stringent European regulations while optimizing investment portfolios.</w:t>
      </w:r>
    </w:p>
    <w:p>
      <w:pPr>
        <w:pStyle w:val="BodyText"/>
      </w:pPr>
      <w:r>
        <w:t xml:space="preserve">"The Data Scientist is not just an analyst of numbers; in Milan, he/she is the navigator who interprets the storm of digital noise to guide ships through safe and profitable waters."</w:t>
      </w:r>
    </w:p>
    <w:bookmarkEnd w:id="21"/>
    <w:bookmarkStart w:id="22" w:name="sectors-driving-demand-in-italy-milan"/>
    <w:p>
      <w:pPr>
        <w:pStyle w:val="Heading2"/>
      </w:pPr>
      <w:r>
        <w:t xml:space="preserve">Sectors Driving Demand in Italy Milan</w:t>
      </w:r>
    </w:p>
    <w:p>
      <w:pPr>
        <w:pStyle w:val="FirstParagraph"/>
      </w:pPr>
      <w:r>
        <w:t xml:space="preserve">The demand for data professionals in</w:t>
      </w:r>
      <w:r>
        <w:t xml:space="preserve"> </w:t>
      </w:r>
      <w:r>
        <w:rPr>
          <w:bCs/>
          <w:b/>
        </w:rPr>
        <w:t xml:space="preserve">Italy Milan</w:t>
      </w:r>
      <w:r>
        <w:t xml:space="preserve"> </w:t>
      </w:r>
      <w:r>
        <w:t xml:space="preserve">is particularly acute across several key sectors:</w:t>
      </w:r>
    </w:p>
    <w:p>
      <w:pPr>
        <w:numPr>
          <w:ilvl w:val="0"/>
          <w:numId w:val="1001"/>
        </w:numPr>
        <w:pStyle w:val="Compact"/>
      </w:pPr>
      <w:r>
        <w:rPr>
          <w:bCs/>
          <w:b/>
        </w:rPr>
        <w:t xml:space="preserve">Fintech and Banking:</w:t>
      </w:r>
      <w:r>
        <w:t xml:space="preserve"> </w:t>
      </w:r>
      <w:r>
        <w:t xml:space="preserve">As the financial hub of Italy, Milan hosts a dense concentration of banks and insurance firms. These institutions are leveraging machine learning for fraud detection, algorithmic trading, and personalized customer experiences. Data Scientists here work on real-time data streams to ensure security and efficiency.</w:t>
      </w:r>
    </w:p>
    <w:p>
      <w:pPr>
        <w:numPr>
          <w:ilvl w:val="0"/>
          <w:numId w:val="1001"/>
        </w:numPr>
        <w:pStyle w:val="Compact"/>
      </w:pPr>
      <w:r>
        <w:rPr>
          <w:bCs/>
          <w:b/>
        </w:rPr>
        <w:t xml:space="preserve">Fashion and Luxury:</w:t>
      </w:r>
      <w:r>
        <w:t xml:space="preserve"> </w:t>
      </w:r>
      <w:r>
        <w:t xml:space="preserve">Brands based in Milan’s Quadrilatero della Moda are using computer vision and natural language processing to analyze global sentiment regarding their products. This allows for hyper-personalized marketing campaigns and inventory management that reduces waste, aligning with sustainability goals.</w:t>
      </w:r>
    </w:p>
    <w:p>
      <w:pPr>
        <w:numPr>
          <w:ilvl w:val="0"/>
          <w:numId w:val="1001"/>
        </w:numPr>
        <w:pStyle w:val="Compact"/>
      </w:pPr>
      <w:r>
        <w:rPr>
          <w:bCs/>
          <w:b/>
        </w:rPr>
        <w:t xml:space="preserve">Manufacturing and Logistics:</w:t>
      </w:r>
      <w:r>
        <w:t xml:space="preserve"> </w:t>
      </w:r>
      <w:r>
        <w:t xml:space="preserve">Milan is a gateway for logistics into Europe. Data Scientists optimize supply chain routes using IoT data, reducing carbon footprints and delivery times. Predictive maintenance algorithms help manufacturers minimize downtime, a critical factor in high-volume production environments.</w:t>
      </w:r>
    </w:p>
    <w:p>
      <w:pPr>
        <w:numPr>
          <w:ilvl w:val="0"/>
          <w:numId w:val="1001"/>
        </w:numPr>
        <w:pStyle w:val="Compact"/>
      </w:pPr>
      <w:r>
        <w:rPr>
          <w:bCs/>
          <w:b/>
        </w:rPr>
        <w:t xml:space="preserve">Publishing and Media:</w:t>
      </w:r>
      <w:r>
        <w:t xml:space="preserve"> </w:t>
      </w:r>
      <w:r>
        <w:t xml:space="preserve">With major media groups headquartered in Milan, data scientists analyze reader engagement metrics to tailor content delivery. This shift is essential for traditional publishers adapting to the digital-first consumption habits of modern audiences.</w:t>
      </w:r>
    </w:p>
    <w:bookmarkEnd w:id="22"/>
    <w:bookmarkStart w:id="23" w:name="Xde57fda0247bd4b33d49ce57150bfdce7bc48e9"/>
    <w:p>
      <w:pPr>
        <w:pStyle w:val="Heading2"/>
      </w:pPr>
      <w:r>
        <w:t xml:space="preserve">Cultural Integration and Educational Initiatives</w:t>
      </w:r>
    </w:p>
    <w:p>
      <w:pPr>
        <w:pStyle w:val="FirstParagraph"/>
      </w:pPr>
      <w:r>
        <w:t xml:space="preserve">The integration of Data Science into the workforce in</w:t>
      </w:r>
      <w:r>
        <w:t xml:space="preserve"> </w:t>
      </w:r>
      <w:r>
        <w:rPr>
          <w:bCs/>
          <w:b/>
        </w:rPr>
        <w:t xml:space="preserve">Italy Milan</w:t>
      </w:r>
      <w:r>
        <w:t xml:space="preserve"> </w:t>
      </w:r>
      <w:r>
        <w:t xml:space="preserve">is supported by a growing educational infrastructure. Universities such as Politecnico di Milano have established specialized master’s programs in Data Science and Artificial Intelligence, attracting students from across the globe. Furthermore, collaborations between academic institutions and local industries create internship pipelines that ensure students are job-ready upon graduation.</w:t>
      </w:r>
    </w:p>
    <w:p>
      <w:pPr>
        <w:pStyle w:val="BodyText"/>
      </w:pPr>
      <w:r>
        <w:t xml:space="preserve">However, cultural adaptation remains a challenge. The Italian work culture values hierarchy and relationship-building. Therefore, successful Data Scientists in Milan must also be culturally agile. They must navigate the nuances of corporate diplomacy while advocating for data-driven decision-making that may sometimes contradict traditional intuition or established practices. This requires patience, empathy, and persuasive communication skills.</w:t>
      </w:r>
    </w:p>
    <w:bookmarkEnd w:id="23"/>
    <w:bookmarkStart w:id="24" w:name="future-prospects-and-challenges"/>
    <w:p>
      <w:pPr>
        <w:pStyle w:val="Heading2"/>
      </w:pPr>
      <w:r>
        <w:t xml:space="preserve">Future Prospects and Challenges</w:t>
      </w:r>
    </w:p>
    <w:p>
      <w:pPr>
        <w:pStyle w:val="FirstParagraph"/>
      </w:pPr>
      <w:r>
        <w:t xml:space="preserve">Looking ahead, the role of the Data Scientist in</w:t>
      </w:r>
      <w:r>
        <w:t xml:space="preserve"> </w:t>
      </w:r>
      <w:r>
        <w:rPr>
          <w:bCs/>
          <w:b/>
        </w:rPr>
        <w:t xml:space="preserve">Italy Milan</w:t>
      </w:r>
      <w:r>
        <w:t xml:space="preserve"> </w:t>
      </w:r>
      <w:r>
        <w:t xml:space="preserve">will only grow in significance. As Artificial Intelligence becomes more embedded in everyday business processes, ethical considerations regarding data privacy (GDPR compliance) and algorithmic bias will come to the forefront. Data Scientists will need to be custodians of ethical AI, ensuring that automated decisions are fair and transparent.</w:t>
      </w:r>
    </w:p>
    <w:p>
      <w:pPr>
        <w:pStyle w:val="BodyText"/>
      </w:pPr>
      <w:r>
        <w:t xml:space="preserve">Moreover, the competition for talent is intensifying. While Milan offers a high quality of life, attractive salaries relative to other Italian cities, and a vibrant cultural scene, it still faces competition from other European tech hubs like Berlin and Amsterdam. To retain top talent, companies in Milan must foster innovative work environments that prioritize continuous learning and creative problem-solving.</w:t>
      </w:r>
    </w:p>
    <w:bookmarkEnd w:id="24"/>
    <w:bookmarkStart w:id="25" w:name="conclusion"/>
    <w:p>
      <w:pPr>
        <w:pStyle w:val="Heading2"/>
      </w:pPr>
      <w:r>
        <w:t xml:space="preserve">Conclusion</w:t>
      </w:r>
    </w:p>
    <w:p>
      <w:pPr>
        <w:pStyle w:val="FirstParagraph"/>
      </w:pPr>
      <w:r>
        <w:t xml:space="preserve">In conclusion, the Data Scientist is a cornerstone of modern economic development in</w:t>
      </w:r>
      <w:r>
        <w:t xml:space="preserve"> </w:t>
      </w:r>
      <w:r>
        <w:rPr>
          <w:bCs/>
          <w:b/>
        </w:rPr>
        <w:t xml:space="preserve">Italy Milan</w:t>
      </w:r>
      <w:r>
        <w:t xml:space="preserve">. By harnessing the power of data, these professionals enable traditional industries to innovate, enhance efficiency, and remain competitive in a globalized world. The synergy between Milan’s rich industrial heritage and its emerging status as a digital powerhouse creates unique opportunities for those who can master the language of data. As the city continues to evolve, the Data Scientist will not only analyze the present but will play a crucial role in shaping the future trajectory of one of Italy’s most vital cities.</w:t>
      </w:r>
    </w:p>
    <w:p>
      <w:pPr>
        <w:pStyle w:val="BodyText"/>
      </w:pPr>
      <w:r>
        <w:rPr>
          <w:iCs/>
          <w:i/>
        </w:rPr>
        <w:t xml:space="preserve">This essay highlights the strategic importance of Data Science within the specific socio-economic context of Italy Milan, emphasizing both technical requirements and cultural integration.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Data Scientist in Italy Milan</dc:title>
  <dc:creator/>
  <dc:language>en</dc:language>
  <cp:keywords/>
  <dcterms:created xsi:type="dcterms:W3CDTF">2026-07-29T06:31:40Z</dcterms:created>
  <dcterms:modified xsi:type="dcterms:W3CDTF">2026-07-29T06:31:40Z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