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Italy</w:t>
      </w:r>
      <w:r>
        <w:t xml:space="preserve"> </w:t>
      </w:r>
      <w:r>
        <w:t xml:space="preserve">Rome</w:t>
      </w:r>
    </w:p>
    <w:bookmarkStart w:id="26" w:name="X0610a32e519b48aa97ccb0d5468585aa9559c66"/>
    <w:p>
      <w:pPr>
        <w:pStyle w:val="Heading1"/>
      </w:pPr>
      <w:r>
        <w:t xml:space="preserve">Bridging Ancient Heritage and Digital Future: The Role of the Data Scientist in Italy Rome</w:t>
      </w:r>
    </w:p>
    <w:p>
      <w:pPr>
        <w:pStyle w:val="FirstParagraph"/>
      </w:pPr>
      <w:r>
        <w:t xml:space="preserve">The city of Rome, with its millennia-old history and cultural weight, stands as a unique backdrop for modern technological innovation. While the Eternal City is globally renowned for its archaeological wonders, Renaissance art, and culinary traditions, it is simultaneously undergoing a quiet but significant digital transformation. At the heart of this transformation lies a critical professional role: the</w:t>
      </w:r>
      <w:r>
        <w:t xml:space="preserve"> </w:t>
      </w:r>
      <w:r>
        <w:t xml:space="preserve">Data Scientist</w:t>
      </w:r>
      <w:r>
        <w:t xml:space="preserve">. Understanding the impact and responsibilities of this profession within</w:t>
      </w:r>
      <w:r>
        <w:t xml:space="preserve"> </w:t>
      </w:r>
      <w:r>
        <w:t xml:space="preserve">Italy Rome</w:t>
      </w:r>
      <w:r>
        <w:t xml:space="preserve"> </w:t>
      </w:r>
      <w:r>
        <w:t xml:space="preserve">requires an exploration of how traditional sectors are adapting to big data, how startups are flourishing in historic buildings, and how government institutions are leveraging analytics for public good.</w:t>
      </w:r>
    </w:p>
    <w:bookmarkStart w:id="20" w:name="X5529b18e6ebc959d7964157edfcb151792ba5c9"/>
    <w:p>
      <w:pPr>
        <w:pStyle w:val="Heading2"/>
      </w:pPr>
      <w:r>
        <w:t xml:space="preserve">The Historical Context Meets Modern Analytics</w:t>
      </w:r>
    </w:p>
    <w:p>
      <w:pPr>
        <w:pStyle w:val="FirstParagraph"/>
      </w:pPr>
      <w:r>
        <w:t xml:space="preserve">Rome is not merely a tourist destination; it is a living museum where every layer of history speaks to the present. For the modern</w:t>
      </w:r>
      <w:r>
        <w:t xml:space="preserve"> </w:t>
      </w:r>
      <w:r>
        <w:t xml:space="preserve">Data Scientist</w:t>
      </w:r>
      <w:r>
        <w:t xml:space="preserve">, this presents a complex and fascinating challenge. The city’s infrastructure, dating back centuries, poses unique logistical problems that can only be solved through advanced predictive modeling and spatial data analysis. From managing traffic flow in narrow medieval streets to monitoring the structural integrity of ancient ruins against environmental stressors, the application of data science is essential for preservation.</w:t>
      </w:r>
    </w:p>
    <w:p>
      <w:pPr>
        <w:pStyle w:val="BodyText"/>
      </w:pPr>
      <w:r>
        <w:t xml:space="preserve">In this context, a</w:t>
      </w:r>
      <w:r>
        <w:t xml:space="preserve"> </w:t>
      </w:r>
      <w:r>
        <w:t xml:space="preserve">Data Scientist</w:t>
      </w:r>
      <w:r>
        <w:t xml:space="preserve"> </w:t>
      </w:r>
      <w:r>
        <w:t xml:space="preserve">does not just write code; they act as a guardian of heritage. By utilizing computer vision and machine learning algorithms, these professionals help archaeologists and conservators analyze artifacts with unprecedented precision. For instance, analyzing satellite imagery to detect underground structures or using sensor data to control humidity levels in the Sistine Chapel are tasks that fall squarely within the domain of data science. Thus, the</w:t>
      </w:r>
      <w:r>
        <w:t xml:space="preserve"> </w:t>
      </w:r>
      <w:r>
        <w:t xml:space="preserve">Data Scientist</w:t>
      </w:r>
      <w:r>
        <w:t xml:space="preserve"> </w:t>
      </w:r>
      <w:r>
        <w:t xml:space="preserve">in</w:t>
      </w:r>
      <w:r>
        <w:t xml:space="preserve"> </w:t>
      </w:r>
      <w:r>
        <w:t xml:space="preserve">Italy Rome</w:t>
      </w:r>
      <w:r>
        <w:t xml:space="preserve"> </w:t>
      </w:r>
      <w:r>
        <w:t xml:space="preserve">plays a pivotal role in ensuring that history is not only preserved but understood through empirical evidence.</w:t>
      </w:r>
    </w:p>
    <w:bookmarkEnd w:id="20"/>
    <w:bookmarkStart w:id="21" w:name="the-corporate-and-startup-ecosystem"/>
    <w:p>
      <w:pPr>
        <w:pStyle w:val="Heading2"/>
      </w:pPr>
      <w:r>
        <w:t xml:space="preserve">The Corporate and Startup Ecosystem</w:t>
      </w:r>
    </w:p>
    <w:p>
      <w:pPr>
        <w:pStyle w:val="FirstParagraph"/>
      </w:pPr>
      <w:r>
        <w:t xml:space="preserve">Beyond the cultural sector, the corporate landscape of</w:t>
      </w:r>
      <w:r>
        <w:t xml:space="preserve"> </w:t>
      </w:r>
      <w:r>
        <w:t xml:space="preserve">Italy Rome</w:t>
      </w:r>
      <w:r>
        <w:t xml:space="preserve"> </w:t>
      </w:r>
      <w:r>
        <w:t xml:space="preserve">is expanding rapidly. Historically known for small and medium-sized enterprises (SMEs), Rome has seen a surge in tech startups and innovation hubs, particularly in areas like EUR (EUR Quarter) and near the university districts. These companies are increasingly relying on data-driven decision-making to compete in the global market.</w:t>
      </w:r>
    </w:p>
    <w:p>
      <w:pPr>
        <w:pStyle w:val="BodyText"/>
      </w:pPr>
      <w:r>
        <w:t xml:space="preserve">For a</w:t>
      </w:r>
      <w:r>
        <w:t xml:space="preserve"> </w:t>
      </w:r>
      <w:r>
        <w:t xml:space="preserve">Data Scientist</w:t>
      </w:r>
      <w:r>
        <w:t xml:space="preserve"> </w:t>
      </w:r>
      <w:r>
        <w:t xml:space="preserve">working in this environment, the role is multifaceted. They must navigate a business culture that values relationships and tradition while introducing agile, data-centric methodologies. In fintech companies emerging from Rome’s financial district,</w:t>
      </w:r>
      <w:r>
        <w:t xml:space="preserve"> </w:t>
      </w:r>
      <w:r>
        <w:t xml:space="preserve">Data Scientists</w:t>
      </w:r>
      <w:r>
        <w:t xml:space="preserve"> </w:t>
      </w:r>
      <w:r>
        <w:t xml:space="preserve">develop algorithms for fraud detection and risk assessment. In the tourism sector, which is vital to Rome’s economy, these professionals analyze vast amounts of unstructured data from social media and booking platforms to predict tourist flows, optimize pricing strategies for hotels and attractions, and enhance visitor experiences.</w:t>
      </w:r>
    </w:p>
    <w:p>
      <w:pPr>
        <w:pStyle w:val="BodyText"/>
      </w:pPr>
      <w:r>
        <w:t xml:space="preserve">The demand in</w:t>
      </w:r>
      <w:r>
        <w:t xml:space="preserve"> </w:t>
      </w:r>
      <w:r>
        <w:t xml:space="preserve">Italy Rome</w:t>
      </w:r>
      <w:r>
        <w:t xml:space="preserve"> </w:t>
      </w:r>
      <w:r>
        <w:t xml:space="preserve">is not limited to pure technology firms. Traditional industries such as manufacturing, logistics, and agriculture surrounding the Lazio region are also adopting data science. Here, a</w:t>
      </w:r>
      <w:r>
        <w:t xml:space="preserve"> </w:t>
      </w:r>
      <w:r>
        <w:t xml:space="preserve">Data Scientist</w:t>
      </w:r>
      <w:r>
        <w:t xml:space="preserve"> </w:t>
      </w:r>
      <w:r>
        <w:t xml:space="preserve">might work on supply chain optimization or predictive maintenance for machinery, bridging the gap between industrial engineering and statistical analysis.</w:t>
      </w:r>
    </w:p>
    <w:bookmarkEnd w:id="21"/>
    <w:bookmarkStart w:id="22" w:name="public-sector-and-smart-city-initiatives"/>
    <w:p>
      <w:pPr>
        <w:pStyle w:val="Heading2"/>
      </w:pPr>
      <w:r>
        <w:t xml:space="preserve">Public Sector and Smart City Initiatives</w:t>
      </w:r>
    </w:p>
    <w:p>
      <w:pPr>
        <w:pStyle w:val="FirstParagraph"/>
      </w:pPr>
      <w:r>
        <w:t xml:space="preserve">The Municipality of Rome has been increasingly focused on becoming a "Smart City." This initiative aims to use technology and data to improve the quality of services for citizens. In this sphere, the role of the</w:t>
      </w:r>
      <w:r>
        <w:t xml:space="preserve"> </w:t>
      </w:r>
      <w:r>
        <w:t xml:space="preserve">Data Scientist</w:t>
      </w:r>
      <w:r>
        <w:t xml:space="preserve"> </w:t>
      </w:r>
      <w:r>
        <w:t xml:space="preserve">is crucial for urban planning and public safety. By analyzing traffic camera feeds, waste management logs, and energy consumption patterns, these professionals help city administrators make informed decisions that reduce costs and environmental impact.</w:t>
      </w:r>
    </w:p>
    <w:p>
      <w:pPr>
        <w:pStyle w:val="BodyText"/>
      </w:pPr>
      <w:r>
        <w:t xml:space="preserve">For example, data scientists collaborate with urban planners to identify bottlenecks in public transportation systems. They develop models that simulate the impact of new infrastructure projects before a single stone is laid. This proactive approach allows</w:t>
      </w:r>
      <w:r>
        <w:t xml:space="preserve"> </w:t>
      </w:r>
      <w:r>
        <w:t xml:space="preserve">Italy Rome</w:t>
      </w:r>
      <w:r>
        <w:t xml:space="preserve"> </w:t>
      </w:r>
      <w:r>
        <w:t xml:space="preserve">to address issues like air pollution and waste collection inefficiency more effectively. The ethical responsibility of a</w:t>
      </w:r>
      <w:r>
        <w:t xml:space="preserve"> </w:t>
      </w:r>
      <w:r>
        <w:t xml:space="preserve">Data Scientist</w:t>
      </w:r>
      <w:r>
        <w:t xml:space="preserve"> </w:t>
      </w:r>
      <w:r>
        <w:t xml:space="preserve">in this context is profound, as they handle sensitive citizen data and must ensure privacy compliance with strict European Union regulations like the GDPR.</w:t>
      </w:r>
    </w:p>
    <w:bookmarkEnd w:id="22"/>
    <w:bookmarkStart w:id="23" w:name="X34f8a1f173b8616c49e415a096bc3faea92d94e"/>
    <w:p>
      <w:pPr>
        <w:pStyle w:val="Heading2"/>
      </w:pPr>
      <w:r>
        <w:t xml:space="preserve">Educational Landscape and Skill Requirements</w:t>
      </w:r>
    </w:p>
    <w:p>
      <w:pPr>
        <w:pStyle w:val="FirstParagraph"/>
      </w:pPr>
      <w:r>
        <w:t xml:space="preserve">The rise of the</w:t>
      </w:r>
      <w:r>
        <w:t xml:space="preserve"> </w:t>
      </w:r>
      <w:r>
        <w:t xml:space="preserve">Data Scientist</w:t>
      </w:r>
      <w:r>
        <w:t xml:space="preserve"> </w:t>
      </w:r>
      <w:r>
        <w:t xml:space="preserve">in</w:t>
      </w:r>
      <w:r>
        <w:t xml:space="preserve"> </w:t>
      </w:r>
      <w:r>
        <w:t xml:space="preserve">Italy Rome</w:t>
      </w:r>
      <w:r>
        <w:t xml:space="preserve"> </w:t>
      </w:r>
      <w:r>
        <w:t xml:space="preserve">has spurred a growth in educational programs. Universities such as Sapienza University of Rome have strengthened their computer science and statistics departments, offering specialized masters and PhDs in data science. This academic foundation ensures that local talent is equipped with the necessary technical skills, including proficiency in Python, R, SQL, and machine learning frameworks.</w:t>
      </w:r>
    </w:p>
    <w:p>
      <w:pPr>
        <w:pStyle w:val="BodyText"/>
      </w:pPr>
      <w:r>
        <w:t xml:space="preserve">However, the ideal</w:t>
      </w:r>
      <w:r>
        <w:t xml:space="preserve"> </w:t>
      </w:r>
      <w:r>
        <w:t xml:space="preserve">Data Scientist</w:t>
      </w:r>
      <w:r>
        <w:t xml:space="preserve"> </w:t>
      </w:r>
      <w:r>
        <w:t xml:space="preserve">for the Rome market possesses more than just technical prowess. They require strong communication skills to explain complex data insights to stakeholders who may not have a technical background. Given Rome’s international nature, fluency in English is often as important as Italian. Furthermore, an understanding of the local business culture—characterized by hierarchical structures and a respect for experience—is vital for successful integration into teams.</w:t>
      </w:r>
    </w:p>
    <w:bookmarkEnd w:id="23"/>
    <w:bookmarkStart w:id="24" w:name="challenges-and-opportunities"/>
    <w:p>
      <w:pPr>
        <w:pStyle w:val="Heading2"/>
      </w:pPr>
      <w:r>
        <w:t xml:space="preserve">Challenges and Opportunities</w:t>
      </w:r>
    </w:p>
    <w:p>
      <w:pPr>
        <w:pStyle w:val="FirstParagraph"/>
      </w:pPr>
      <w:r>
        <w:t xml:space="preserve">Despite the progress, challenges remain. The brain drain phenomenon has historically affected Italy, with many talented engineers moving to Northern Europe or the United States. However, recent trends show a reversal as remote work opportunities and local startup investments grow in cities like</w:t>
      </w:r>
      <w:r>
        <w:t xml:space="preserve"> </w:t>
      </w:r>
      <w:r>
        <w:t xml:space="preserve">Italy Rome</w:t>
      </w:r>
      <w:r>
        <w:t xml:space="preserve">. This offers new opportunities for</w:t>
      </w:r>
      <w:r>
        <w:t xml:space="preserve"> </w:t>
      </w:r>
      <w:r>
        <w:t xml:space="preserve">Data Scientists</w:t>
      </w:r>
      <w:r>
        <w:t xml:space="preserve"> </w:t>
      </w:r>
      <w:r>
        <w:t xml:space="preserve">who wish to build their careers in a city that offers an unparalleled quality of life.</w:t>
      </w:r>
    </w:p>
    <w:p>
      <w:pPr>
        <w:pStyle w:val="BodyText"/>
      </w:pPr>
      <w:r>
        <w:t xml:space="preserve">Additionally, there is a growing recognition of the importance of data literacy among non-technical staff. A successful</w:t>
      </w:r>
      <w:r>
        <w:t xml:space="preserve"> </w:t>
      </w:r>
      <w:r>
        <w:t xml:space="preserve">Data Scientist</w:t>
      </w:r>
      <w:r>
        <w:t xml:space="preserve"> </w:t>
      </w:r>
      <w:r>
        <w:t xml:space="preserve">in Rome must often act as an educator, fostering a data-driven culture within organizations that have historically relied on intuition. This shift is slow but steady, driven by the undeniable success of companies that leverage analytics to gain competitive advantages.</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Data Scientist</w:t>
      </w:r>
      <w:r>
        <w:t xml:space="preserve"> </w:t>
      </w:r>
      <w:r>
        <w:t xml:space="preserve">in</w:t>
      </w:r>
      <w:r>
        <w:t xml:space="preserve"> </w:t>
      </w:r>
      <w:r>
        <w:t xml:space="preserve">Italy Rome</w:t>
      </w:r>
      <w:r>
        <w:t xml:space="preserve"> </w:t>
      </w:r>
      <w:r>
        <w:t xml:space="preserve">is evolving from a niche technical position to a central pillar of economic and cultural development. Whether preserving ancient artifacts through computer vision, optimizing traffic flows in a bustling metropolis, or driving innovation in the startup ecosystem, these professionals are reshaping the future of the Eternal City. As</w:t>
      </w:r>
      <w:r>
        <w:t xml:space="preserve"> </w:t>
      </w:r>
      <w:r>
        <w:t xml:space="preserve">Italy Rome</w:t>
      </w:r>
      <w:r>
        <w:t xml:space="preserve"> </w:t>
      </w:r>
      <w:r>
        <w:t xml:space="preserve">continues to balance its rich heritage with modern demands, the</w:t>
      </w:r>
      <w:r>
        <w:t xml:space="preserve"> </w:t>
      </w:r>
      <w:r>
        <w:t xml:space="preserve">Data Scientist</w:t>
      </w:r>
      <w:r>
        <w:t xml:space="preserve"> </w:t>
      </w:r>
      <w:r>
        <w:t xml:space="preserve">will remain an indispensable ally, ensuring that data serves as a bridge between the past and a sustainable, efficient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Italy Rome</dc:title>
  <dc:creator/>
  <dc:language>en</dc:language>
  <cp:keywords/>
  <dcterms:created xsi:type="dcterms:W3CDTF">2026-07-29T18:34:32Z</dcterms:created>
  <dcterms:modified xsi:type="dcterms:W3CDTF">2026-07-29T18:34:32Z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