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Kazakhstan</w:t>
      </w:r>
      <w:r>
        <w:t xml:space="preserve"> </w:t>
      </w:r>
      <w:r>
        <w:t xml:space="preserve">Almaty</w:t>
      </w:r>
    </w:p>
    <w:bookmarkStart w:id="25" w:name="X83fd82433a8f540d10248581c3e26df9ac1c0de"/>
    <w:p>
      <w:pPr>
        <w:pStyle w:val="Heading1"/>
      </w:pPr>
      <w:r>
        <w:t xml:space="preserve">The Emerging Role of the Data Scientist in Kazakhstan Almaty</w:t>
      </w:r>
    </w:p>
    <w:p>
      <w:pPr>
        <w:pStyle w:val="FirstParagraph"/>
      </w:pPr>
      <w:r>
        <w:t xml:space="preserve">In the rapidly evolving landscape of the global digital economy, data has emerged as the new oil, a critical resource that drives innovation, efficiency, and strategic decision-making. While nations like China have long embraced digital transformation on a massive scale to fuel their economic growth and technological sovereignty now Kazakhstan is following a similar trajectory. At the heart of this transition lies a specific professional role: the</w:t>
      </w:r>
      <w:r>
        <w:t xml:space="preserve"> </w:t>
      </w:r>
      <w:r>
        <w:rPr>
          <w:bCs/>
          <w:b/>
        </w:rPr>
        <w:t xml:space="preserve">Data Scientist</w:t>
      </w:r>
      <w:r>
        <w:t xml:space="preserve">. This essay explores the significance of this profession within the context of</w:t>
      </w:r>
      <w:r>
        <w:t xml:space="preserve"> </w:t>
      </w:r>
      <w:r>
        <w:rPr>
          <w:bCs/>
          <w:b/>
        </w:rPr>
        <w:t xml:space="preserve">Kazakhstan Almaty</w:t>
      </w:r>
      <w:r>
        <w:t xml:space="preserve">, examining how this city is becoming a hub for technical talent and how data science is reshaping its economic and social fabric. As Kazakhstan aims to position itself as a leading digital economy in Central Asia, understanding the role of the Data Scientist becomes paramount for policymakers, educators, and industry leaders alike.</w:t>
      </w:r>
    </w:p>
    <w:bookmarkStart w:id="20" w:name="the-digital-transformation-of-kazakhstan"/>
    <w:p>
      <w:pPr>
        <w:pStyle w:val="Heading2"/>
      </w:pPr>
      <w:r>
        <w:t xml:space="preserve">The Digital Transformation of Kazakhstan</w:t>
      </w:r>
    </w:p>
    <w:p>
      <w:pPr>
        <w:pStyle w:val="FirstParagraph"/>
      </w:pPr>
      <w:r>
        <w:t xml:space="preserve">To understand the importance of data science in this region, one must first appreciate the broader context of technological adoption. The government's "Digital Kazakhstan" program has set ambitious goals to modernize various sectors, including banking, healthcare, agriculture, and logistics. These initiatives require more than just infrastructure; they require expertise in interpreting vast amounts of information generated by digital services. The</w:t>
      </w:r>
      <w:r>
        <w:t xml:space="preserve"> </w:t>
      </w:r>
      <w:r>
        <w:rPr>
          <w:bCs/>
          <w:b/>
        </w:rPr>
        <w:t xml:space="preserve">Data Scientist</w:t>
      </w:r>
      <w:r>
        <w:t xml:space="preserve"> </w:t>
      </w:r>
      <w:r>
        <w:t xml:space="preserve">is the professional who bridges the gap between raw data and actionable insights. In Kazakhstan Almaty, this role is transitioning from a niche technical position to a core business function across multiple industries.</w:t>
      </w:r>
    </w:p>
    <w:p>
      <w:pPr>
        <w:pStyle w:val="BodyText"/>
      </w:pPr>
      <w:r>
        <w:t xml:space="preserve">The shift towards digitization is not merely about adopting new software; it is about changing how organizations think. By leveraging machine learning algorithms and statistical models, businesses can predict consumer behavior, optimize supply chains, and personalize customer experiences. This transformation is particularly evident in the financial sector, where fintech startups are flourishing in Almaty. These companies rely heavily on data scientists to develop fraud detection systems, credit scoring models that include non-traditional data points for those without extensive credit histories, and algorithmic trading strategies.</w:t>
      </w:r>
    </w:p>
    <w:bookmarkEnd w:id="20"/>
    <w:bookmarkStart w:id="21" w:name="X7f9a27f755c6e9e5de19dbc1fe56c6dabfc4c11"/>
    <w:p>
      <w:pPr>
        <w:pStyle w:val="Heading2"/>
      </w:pPr>
      <w:r>
        <w:t xml:space="preserve">Almaty: The Technological Heart of the Nation</w:t>
      </w:r>
    </w:p>
    <w:p>
      <w:pPr>
        <w:pStyle w:val="FirstParagraph"/>
      </w:pPr>
      <w:r>
        <w:rPr>
          <w:bCs/>
          <w:b/>
        </w:rPr>
        <w:t xml:space="preserve">Kazakhstan Almaty</w:t>
      </w:r>
      <w:r>
        <w:t xml:space="preserve">, historically known as a cultural and commercial capital, has quietly established itself as the technological epicenter of the country. With its higher concentration of universities, IT parks, and international businesses compared to other cities like Astana or Shymkent, Almaty provides a fertile ground for the growth of the data science community. The city hosts numerous hackathons, tech conferences, and networking events where professionals discuss trends in artificial intelligence (AI) and big data. This vibrant ecosystem attracts both local talent returning from abroad and international companies looking to establish regional hubs.</w:t>
      </w:r>
    </w:p>
    <w:p>
      <w:pPr>
        <w:pStyle w:val="BodyText"/>
      </w:pPr>
      <w:r>
        <w:rPr>
          <w:bCs/>
          <w:b/>
        </w:rPr>
        <w:t xml:space="preserve">Key Insight:</w:t>
      </w:r>
      <w:r>
        <w:t xml:space="preserve"> </w:t>
      </w:r>
      <w:r>
        <w:t xml:space="preserve">The convergence of a strong university education system in Almaty and a growing private sector demand for digital skills has created a unique environment for data science professionals. This synergy is crucial for sustaining long-term innovation.</w:t>
      </w:r>
    </w:p>
    <w:p>
      <w:pPr>
        <w:pStyle w:val="BodyText"/>
      </w:pPr>
      <w:r>
        <w:t xml:space="preserve">The presence of international tech giants and local startups alike means that Data Scientists in Almaty are not working in isolation. They are part of a global network, adopting best practices from Silicon Valley while applying them to local challenges. This exposure ensures that the quality of work produced in Kazakhstan meets international standards, thereby enhancing the country's reputation as a reliable partner in global technology collaborations.</w:t>
      </w:r>
    </w:p>
    <w:bookmarkEnd w:id="21"/>
    <w:bookmarkStart w:id="22" w:name="sector-specific-applications"/>
    <w:p>
      <w:pPr>
        <w:pStyle w:val="Heading2"/>
      </w:pPr>
      <w:r>
        <w:t xml:space="preserve">Sector-Specific Applications</w:t>
      </w:r>
    </w:p>
    <w:p>
      <w:pPr>
        <w:pStyle w:val="FirstParagraph"/>
      </w:pPr>
      <w:r>
        <w:t xml:space="preserve">The impact of the Data Scientist extends far beyond finance. In agriculture, which remains a cornerstone of Kazakhstan's economy, data-driven approaches are revolutionizing farming practices. With vast tracts of land and varying climatic conditions, precision agriculture relies on satellite imagery and sensor data to monitor crop health, predict yields, and manage water resources efficiently. Data Scientists play a pivotal role in developing models that help farmers make informed decisions about planting schedules and fertilization.</w:t>
      </w:r>
    </w:p>
    <w:p>
      <w:pPr>
        <w:pStyle w:val="BodyText"/>
      </w:pPr>
      <w:r>
        <w:t xml:space="preserve">In the healthcare sector of Almaty, hospitals are increasingly adopting electronic medical records (EMRs). These systems generate massive datasets that can be analyzed to improve patient outcomes. Data Scientists contribute by identifying patterns in disease outbreaks, optimizing hospital resource allocation, and supporting diagnostic imaging through AI tools. For instance, analyzing historical health data can help public health officials predict seasonal flu trends and prepare adequate vaccine supplies.</w:t>
      </w:r>
    </w:p>
    <w:p>
      <w:pPr>
        <w:pStyle w:val="BodyText"/>
      </w:pPr>
      <w:r>
        <w:t xml:space="preserve">Furthermore, the logistics industry in Kazakhstan Almaty is benefiting from data science. As a key transit hub connecting Europe and Asia via the Transcontinental Railway and various road networks, efficient logistics are vital. Data Scientists develop predictive analytics models that forecast traffic patterns, optimize delivery routes, and manage inventory levels in real-time. This not only reduces operational costs but also enhances the reliability of trade routes.</w:t>
      </w:r>
    </w:p>
    <w:bookmarkEnd w:id="22"/>
    <w:bookmarkStart w:id="23" w:name="challenges-and-future-prospects"/>
    <w:p>
      <w:pPr>
        <w:pStyle w:val="Heading2"/>
      </w:pPr>
      <w:r>
        <w:t xml:space="preserve">Challenges and Future Prospects</w:t>
      </w:r>
    </w:p>
    <w:p>
      <w:pPr>
        <w:pStyle w:val="FirstParagraph"/>
      </w:pPr>
      <w:r>
        <w:t xml:space="preserve">Despite the progress, challenges remain. There is a significant shortage of highly qualified Data Scientists in Kazakhstan Almaty relative to the growing demand. This gap is driven by the fast-paced evolution of technology, which often outpaces current educational curricula. To address this, there is a pressing need for collaboration between universities and industry partners to update course materials with practical, real-world projects. Internships and mentorship programs are essential for nurturing young talent.</w:t>
      </w:r>
    </w:p>
    <w:p>
      <w:pPr>
        <w:pStyle w:val="BodyText"/>
      </w:pPr>
      <w:r>
        <w:t xml:space="preserve">Additionally, issues regarding data privacy and security must be addressed as the collection of personal data expands. Data Scientists in Kazakhstan Almaty must not only possess technical skills but also a deep understanding of ethical guidelines and legal frameworks governing data usage. The government's ongoing efforts to strengthen data protection laws will play a crucial role in building trust among consumers and businesses.</w:t>
      </w:r>
    </w:p>
    <w:bookmarkEnd w:id="23"/>
    <w:bookmarkStart w:id="24" w:name="conclusion"/>
    <w:p>
      <w:pPr>
        <w:pStyle w:val="Heading2"/>
      </w:pPr>
      <w:r>
        <w:t xml:space="preserve">Conclusion</w:t>
      </w:r>
    </w:p>
    <w:p>
      <w:pPr>
        <w:pStyle w:val="FirstParagraph"/>
      </w:pPr>
      <w:r>
        <w:t xml:space="preserve">In conclusion, the Data Scientist is an indispensable asset in the digital transformation journey of Kazakhstan Almaty. From driving innovation in finance and agriculture to enhancing healthcare and logistics, their expertise is reshaping various aspects of society. As Almaty continues to solidify its position as a technological leader in Central Asia, investing in data science talent will be key to sustaining this growth. The future of the region’s economy depends on harnessing the power of data, and it is the Data Scientist who holds the keys to unlocking that potential. By fostering a supportive ecosystem for these professionals, Kazakhstan Almaty can ensure its relevance and competitiveness in the global digital arena.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Data Scientist in Kazakhstan Almaty</dc:title>
  <dc:creator/>
  <dc:language>en</dc:language>
  <cp:keywords/>
  <dcterms:created xsi:type="dcterms:W3CDTF">2026-07-29T11:59:05Z</dcterms:created>
  <dcterms:modified xsi:type="dcterms:W3CDTF">2026-07-29T11:59:05Z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