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6" w:name="Xb398469c5c305f4e4dd19a74ec25a99106330d5"/>
    <w:p>
      <w:pPr>
        <w:pStyle w:val="Heading1"/>
      </w:pPr>
      <w:r>
        <w:t xml:space="preserve">The Emergence and Impact of the Data Scientist in Myanmar Yangon</w:t>
      </w:r>
    </w:p>
    <w:p>
      <w:pPr>
        <w:pStyle w:val="FirstParagraph"/>
      </w:pPr>
      <w:r>
        <w:rPr>
          <w:bCs/>
          <w:b/>
        </w:rPr>
        <w:t xml:space="preserve">Essay Overview:</w:t>
      </w:r>
      <w:r>
        <w:t xml:space="preserve"> </w:t>
      </w:r>
      <w:r>
        <w:t xml:space="preserve">This document explores the critical role, challenges, and opportunities facing the Data Scientist profession within the rapidly developing economic hub of Myanmar Yangon.</w:t>
      </w:r>
    </w:p>
    <w:p>
      <w:pPr>
        <w:pStyle w:val="BodyText"/>
      </w:pPr>
      <w:r>
        <w:t xml:space="preserve">In recent years, Myanmar has witnessed a significant transformation in its economic landscape. The nation is moving away from traditional industries toward more technology-driven solutions. Amidst this shift, one profession has risen to prominence as a cornerstone of modern business innovation: the</w:t>
      </w:r>
      <w:r>
        <w:t xml:space="preserve"> </w:t>
      </w:r>
      <w:r>
        <w:rPr>
          <w:bCs/>
          <w:b/>
        </w:rPr>
        <w:t xml:space="preserve">Data Scientist</w:t>
      </w:r>
      <w:r>
        <w:t xml:space="preserve">. This essay examines the specific context of</w:t>
      </w:r>
      <w:r>
        <w:t xml:space="preserve"> </w:t>
      </w:r>
      <w:r>
        <w:rPr>
          <w:bCs/>
          <w:b/>
        </w:rPr>
        <w:t xml:space="preserve">Myanmar Yangon</w:t>
      </w:r>
      <w:r>
        <w:t xml:space="preserve">, analyzing how data science is reshaping local industries, the unique challenges faced by professionals in this region, and the future potential of this dynamic field.</w:t>
      </w:r>
    </w:p>
    <w:bookmarkStart w:id="20" w:name="Xd9a662063e68b14d95b35cf02ffcc2e1a1f3674"/>
    <w:p>
      <w:pPr>
        <w:pStyle w:val="Heading2"/>
      </w:pPr>
      <w:r>
        <w:t xml:space="preserve">The Rise of Data-Driven Decision Making in Myanmar</w:t>
      </w:r>
    </w:p>
    <w:p>
      <w:pPr>
        <w:pStyle w:val="FirstParagraph"/>
      </w:pPr>
      <w:r>
        <w:rPr>
          <w:bCs/>
          <w:b/>
        </w:rPr>
        <w:t xml:space="preserve">Myanmar Yangon</w:t>
      </w:r>
      <w:r>
        <w:t xml:space="preserve">, as the commercial capital and largest city of Myanmar, serves as the primary gateway for foreign investment and domestic commerce. Historically, business decisions in this region were often intuitive or based on limited historical records. However, with the proliferation of internet connectivity and digital payment systems such as Wave Money and KBZPay, vast amounts of data are now being generated every second. It is within this ecosystem that the</w:t>
      </w:r>
      <w:r>
        <w:t xml:space="preserve"> </w:t>
      </w:r>
      <w:r>
        <w:rPr>
          <w:bCs/>
          <w:b/>
        </w:rPr>
        <w:t xml:space="preserve">Data Scientist</w:t>
      </w:r>
      <w:r>
        <w:t xml:space="preserve"> </w:t>
      </w:r>
      <w:r>
        <w:t xml:space="preserve">becomes indispensable.</w:t>
      </w:r>
    </w:p>
    <w:p>
      <w:pPr>
        <w:pStyle w:val="BodyText"/>
      </w:pPr>
      <w:r>
        <w:t xml:space="preserve">The role of a</w:t>
      </w:r>
      <w:r>
        <w:t xml:space="preserve"> </w:t>
      </w:r>
      <w:r>
        <w:rPr>
          <w:bCs/>
          <w:b/>
        </w:rPr>
        <w:t xml:space="preserve">Data Scientist</w:t>
      </w:r>
      <w:r>
        <w:t xml:space="preserve"> </w:t>
      </w:r>
      <w:r>
        <w:t xml:space="preserve">in this context goes beyond mere number-crunching. In</w:t>
      </w:r>
      <w:r>
        <w:t xml:space="preserve"> </w:t>
      </w:r>
      <w:r>
        <w:rPr>
          <w:bCs/>
          <w:b/>
        </w:rPr>
        <w:t xml:space="preserve">Myanmar Yangon</w:t>
      </w:r>
      <w:r>
        <w:t xml:space="preserve">, these professionals are tasked with translating complex digital footprints into actionable business strategies. For instance, telecommunications companies and fintech startups in Yangon rely on data scientists to analyze user behavior, predict network congestion, and detect fraudulent transactions. Without the analytical rigor provided by data science, these companies would struggle to maintain efficiency in a highly competitive market.</w:t>
      </w:r>
    </w:p>
    <w:bookmarkEnd w:id="20"/>
    <w:bookmarkStart w:id="21" w:name="Xc1b40566f2eb264f10edbf3d6875e97d93598d7"/>
    <w:p>
      <w:pPr>
        <w:pStyle w:val="Heading2"/>
      </w:pPr>
      <w:r>
        <w:t xml:space="preserve">The Unique Challenges of Data Science in Myanmar</w:t>
      </w:r>
    </w:p>
    <w:p>
      <w:pPr>
        <w:pStyle w:val="FirstParagraph"/>
      </w:pPr>
      <w:r>
        <w:t xml:space="preserve">While the potential is immense, the path for a</w:t>
      </w:r>
      <w:r>
        <w:t xml:space="preserve"> </w:t>
      </w:r>
      <w:r>
        <w:rPr>
          <w:bCs/>
          <w:b/>
        </w:rPr>
        <w:t xml:space="preserve">Data Scientist</w:t>
      </w:r>
      <w:r>
        <w:t xml:space="preserve"> </w:t>
      </w:r>
      <w:r>
        <w:t xml:space="preserve">working in</w:t>
      </w:r>
      <w:r>
        <w:t xml:space="preserve"> </w:t>
      </w:r>
      <w:r>
        <w:rPr>
          <w:bCs/>
          <w:b/>
        </w:rPr>
        <w:t xml:space="preserve">Myanmar Yangon</w:t>
      </w:r>
      <w:r>
        <w:t xml:space="preserve"> </w:t>
      </w:r>
      <w:r>
        <w:t xml:space="preserve">is fraught with unique challenges. One of the most significant hurdles is data quality and availability. Unlike mature markets where structured data from decades of operations exists, many businesses in Yangon still rely on manual record-keeping or fragmented digital systems. Consequently, a large portion of a</w:t>
      </w:r>
      <w:r>
        <w:t xml:space="preserve"> </w:t>
      </w:r>
      <w:r>
        <w:rPr>
          <w:bCs/>
          <w:b/>
        </w:rPr>
        <w:t xml:space="preserve">Data Scientist’s</w:t>
      </w:r>
      <w:r>
        <w:t xml:space="preserve"> </w:t>
      </w:r>
      <w:r>
        <w:t xml:space="preserve">time is spent on "data cleaning" and preprocessing rather than advanced modeling.</w:t>
      </w:r>
    </w:p>
    <w:p>
      <w:pPr>
        <w:pStyle w:val="BodyText"/>
      </w:pPr>
      <w:r>
        <w:t xml:space="preserve">Furthermore, there is a cultural shift required for the adoption of data-driven methodologies. In the traditional business environment of</w:t>
      </w:r>
      <w:r>
        <w:t xml:space="preserve"> </w:t>
      </w:r>
      <w:r>
        <w:rPr>
          <w:bCs/>
          <w:b/>
        </w:rPr>
        <w:t xml:space="preserve">Myanmar Yangon</w:t>
      </w:r>
      <w:r>
        <w:t xml:space="preserve">, senior management may prioritize hierarchy and experience over statistical evidence. A successful</w:t>
      </w:r>
      <w:r>
        <w:t xml:space="preserve"> </w:t>
      </w:r>
      <w:r>
        <w:rPr>
          <w:bCs/>
          <w:b/>
        </w:rPr>
        <w:t xml:space="preserve">Data Scientist</w:t>
      </w:r>
      <w:r>
        <w:t xml:space="preserve"> </w:t>
      </w:r>
      <w:r>
        <w:t xml:space="preserve">in this region must therefore possess strong soft skills, acting not just as an analyst but as a translator who can explain complex algorithms to non-technical stakeholders in a way that resonates with local business culture.</w:t>
      </w:r>
    </w:p>
    <w:bookmarkEnd w:id="21"/>
    <w:bookmarkStart w:id="22" w:name="sectors-transformed-by-data-scientists"/>
    <w:p>
      <w:pPr>
        <w:pStyle w:val="Heading2"/>
      </w:pPr>
      <w:r>
        <w:t xml:space="preserve">Sectors Transformed by Data Scientists</w:t>
      </w:r>
    </w:p>
    <w:p>
      <w:pPr>
        <w:pStyle w:val="FirstParagraph"/>
      </w:pPr>
      <w:r>
        <w:t xml:space="preserve">The impact of the</w:t>
      </w:r>
      <w:r>
        <w:t xml:space="preserve"> </w:t>
      </w:r>
      <w:r>
        <w:rPr>
          <w:bCs/>
          <w:b/>
        </w:rPr>
        <w:t xml:space="preserve">Data Scientist</w:t>
      </w:r>
      <w:r>
        <w:t xml:space="preserve"> </w:t>
      </w:r>
      <w:r>
        <w:t xml:space="preserve">is visible across several key sectors in</w:t>
      </w:r>
      <w:r>
        <w:t xml:space="preserve"> </w:t>
      </w:r>
      <w:r>
        <w:rPr>
          <w:bCs/>
          <w:b/>
        </w:rPr>
        <w:t xml:space="preserve">Myanmar Yangon</w:t>
      </w:r>
      <w:r>
        <w:t xml:space="preserve">:</w:t>
      </w:r>
    </w:p>
    <w:p>
      <w:pPr>
        <w:numPr>
          <w:ilvl w:val="0"/>
          <w:numId w:val="1001"/>
        </w:numPr>
        <w:pStyle w:val="Compact"/>
      </w:pPr>
      <w:r>
        <w:rPr>
          <w:bCs/>
          <w:b/>
        </w:rPr>
        <w:t xml:space="preserve">Agriculture and Supply Chain:</w:t>
      </w:r>
      <w:r>
        <w:t xml:space="preserve"> </w:t>
      </w:r>
      <w:r>
        <w:t xml:space="preserve">Myanmar is an agrarian economy. Data scientists are helping to optimize supply chains for rice, beans, and pulses. By analyzing weather patterns, market prices in Yangon’s wholesale markets, and logistics data, they help farmers reduce waste and maximize profit.</w:t>
      </w:r>
    </w:p>
    <w:p>
      <w:pPr>
        <w:numPr>
          <w:ilvl w:val="0"/>
          <w:numId w:val="1001"/>
        </w:numPr>
        <w:pStyle w:val="Compact"/>
      </w:pPr>
      <w:r>
        <w:rPr>
          <w:bCs/>
          <w:b/>
        </w:rPr>
        <w:t xml:space="preserve">Banking and Finance:</w:t>
      </w:r>
      <w:r>
        <w:t xml:space="preserve"> </w:t>
      </w:r>
      <w:r>
        <w:t xml:space="preserve">The banking sector in Yangon is undergoing rapid digitalization.</w:t>
      </w:r>
      <w:r>
        <w:t xml:space="preserve"> </w:t>
      </w:r>
      <w:r>
        <w:rPr>
          <w:bCs/>
          <w:b/>
        </w:rPr>
        <w:t xml:space="preserve">Data Scientists</w:t>
      </w:r>
      <w:r>
        <w:t xml:space="preserve"> </w:t>
      </w:r>
      <w:r>
        <w:t xml:space="preserve">are crucial here for credit scoring models that assess the risk of customers who may not have traditional bank histories but possess digital transaction records.</w:t>
      </w:r>
    </w:p>
    <w:p>
      <w:pPr>
        <w:numPr>
          <w:ilvl w:val="0"/>
          <w:numId w:val="1001"/>
        </w:numPr>
        <w:pStyle w:val="Compact"/>
      </w:pPr>
      <w:r>
        <w:rPr>
          <w:bCs/>
          <w:b/>
        </w:rPr>
        <w:t xml:space="preserve">E-Commerce and Retail:</w:t>
      </w:r>
      <w:r>
        <w:t xml:space="preserve"> </w:t>
      </w:r>
      <w:r>
        <w:t xml:space="preserve">As online shopping grows in Myanmar, local platforms use data science to personalize user experiences. Recommendations for products in Yangon’s burgeoning e-commerce sector are driven by algorithms that understand local consumer preferences.</w:t>
      </w:r>
    </w:p>
    <w:bookmarkEnd w:id="22"/>
    <w:bookmarkStart w:id="23" w:name="bridging-the-skills-gap"/>
    <w:p>
      <w:pPr>
        <w:pStyle w:val="Heading2"/>
      </w:pPr>
      <w:r>
        <w:t xml:space="preserve">Bridging the Skills Gap</w:t>
      </w:r>
    </w:p>
    <w:p>
      <w:pPr>
        <w:pStyle w:val="FirstParagraph"/>
      </w:pPr>
      <w:r>
        <w:t xml:space="preserve">A critical aspect of the</w:t>
      </w:r>
      <w:r>
        <w:t xml:space="preserve"> </w:t>
      </w:r>
      <w:r>
        <w:rPr>
          <w:bCs/>
          <w:b/>
        </w:rPr>
        <w:t xml:space="preserve">Data Scientist</w:t>
      </w:r>
      <w:r>
        <w:t xml:space="preserve"> </w:t>
      </w:r>
      <w:r>
        <w:t xml:space="preserve">narrative in</w:t>
      </w:r>
      <w:r>
        <w:t xml:space="preserve"> </w:t>
      </w:r>
      <w:r>
        <w:rPr>
          <w:bCs/>
          <w:b/>
        </w:rPr>
        <w:t xml:space="preserve">Myanmar Yangon</w:t>
      </w:r>
      <w:r>
        <w:t xml:space="preserve"> </w:t>
      </w:r>
      <w:r>
        <w:t xml:space="preserve">is education. There is a growing demand for skilled professionals, yet there is a shortage of specialized training programs locally. Universities and private institutes in Yangon are increasingly partnering with international bodies to offer courses in Python, R, machine learning, and big data analytics.</w:t>
      </w:r>
    </w:p>
    <w:p>
      <w:pPr>
        <w:pStyle w:val="BodyText"/>
      </w:pPr>
      <w:r>
        <w:t xml:space="preserve">This educational gap presents an opportunity. The</w:t>
      </w:r>
      <w:r>
        <w:t xml:space="preserve"> </w:t>
      </w:r>
      <w:r>
        <w:rPr>
          <w:bCs/>
          <w:b/>
        </w:rPr>
        <w:t xml:space="preserve">Data Scientist</w:t>
      </w:r>
      <w:r>
        <w:t xml:space="preserve"> </w:t>
      </w:r>
      <w:r>
        <w:t xml:space="preserve">who emerges from the local talent pool understands both the technical requirements of data analysis and the nuanced socio-economic realities of Myanmar. This dual competency makes them more valuable than generalist international experts who may lack context regarding local regulations, language nuances, and cultural consumer behaviors.</w:t>
      </w:r>
    </w:p>
    <w:bookmarkEnd w:id="23"/>
    <w:bookmarkStart w:id="24" w:name="X34dbd445c6d8cef1a3fbc3ecca8986c10a5c15c"/>
    <w:p>
      <w:pPr>
        <w:pStyle w:val="Heading2"/>
      </w:pPr>
      <w:r>
        <w:t xml:space="preserve">The Future Outlook for Data Science in Yangon</w:t>
      </w:r>
    </w:p>
    <w:p>
      <w:pPr>
        <w:pStyle w:val="FirstParagraph"/>
      </w:pPr>
      <w:r>
        <w:t xml:space="preserve">Looking ahead, the role of the</w:t>
      </w:r>
      <w:r>
        <w:t xml:space="preserve"> </w:t>
      </w:r>
      <w:r>
        <w:rPr>
          <w:bCs/>
          <w:b/>
        </w:rPr>
        <w:t xml:space="preserve">Data Scientist</w:t>
      </w:r>
      <w:r>
        <w:t xml:space="preserve"> </w:t>
      </w:r>
      <w:r>
        <w:t xml:space="preserve">in</w:t>
      </w:r>
      <w:r>
        <w:t xml:space="preserve"> </w:t>
      </w:r>
      <w:r>
        <w:rPr>
          <w:bCs/>
          <w:b/>
        </w:rPr>
        <w:t xml:space="preserve">Myanmar Yangon</w:t>
      </w:r>
      <w:r>
        <w:t xml:space="preserve"> </w:t>
      </w:r>
      <w:r>
        <w:t xml:space="preserve">is poised for exponential growth. As the government continues to digitize public services and as private sector investment flows into tech infrastructure, the volume of data will only increase. We can expect to see deeper integration of Artificial Intelligence (AI) and Internet of Things (IoT) technologies in urban planning, healthcare diagnostics, and traffic management systems within Yangon.</w:t>
      </w:r>
    </w:p>
    <w:p>
      <w:pPr>
        <w:pStyle w:val="BodyText"/>
      </w:pPr>
      <w:r>
        <w:t xml:space="preserve">Moreover, the concept of "localization" in tech is becoming vital. International corporations entering</w:t>
      </w:r>
      <w:r>
        <w:t xml:space="preserve"> </w:t>
      </w:r>
      <w:r>
        <w:rPr>
          <w:bCs/>
          <w:b/>
        </w:rPr>
        <w:t xml:space="preserve">Myanmar</w:t>
      </w:r>
      <w:r>
        <w:t xml:space="preserve"> </w:t>
      </w:r>
      <w:r>
        <w:t xml:space="preserve">need local</w:t>
      </w:r>
      <w:r>
        <w:t xml:space="preserve"> </w:t>
      </w:r>
      <w:r>
        <w:rPr>
          <w:bCs/>
          <w:b/>
        </w:rPr>
        <w:t xml:space="preserve">Data Scientists</w:t>
      </w:r>
      <w:r>
        <w:t xml:space="preserve"> </w:t>
      </w:r>
      <w:r>
        <w:t xml:space="preserve">to adapt global models to the Myanmar context. For example, a global e-commerce giant cannot simply apply its US-based recommendation engine to Yangon users; it requires local data expertise to adjust for unique purchasing habits and payment preferences.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Data Scientist</w:t>
      </w:r>
      <w:r>
        <w:t xml:space="preserve"> </w:t>
      </w:r>
      <w:r>
        <w:t xml:space="preserve">has emerged as a pivotal figure in the modernization of</w:t>
      </w:r>
      <w:r>
        <w:t xml:space="preserve"> </w:t>
      </w:r>
      <w:r>
        <w:rPr>
          <w:bCs/>
          <w:b/>
        </w:rPr>
        <w:t xml:space="preserve">Myanmar Yangon</w:t>
      </w:r>
      <w:r>
        <w:t xml:space="preserve">. They are the bridge between raw digital information and strategic business value. Despite challenges related to data infrastructure and cultural adaptation, the trajectory is clear: data-driven insights are becoming essential for survival and growth in Myanmar’s competitive landscape.</w:t>
      </w:r>
    </w:p>
    <w:p>
      <w:pPr>
        <w:pStyle w:val="BodyText"/>
      </w:pPr>
      <w:r>
        <w:t xml:space="preserve">For</w:t>
      </w:r>
      <w:r>
        <w:t xml:space="preserve"> </w:t>
      </w:r>
      <w:r>
        <w:rPr>
          <w:bCs/>
          <w:b/>
        </w:rPr>
        <w:t xml:space="preserve">Myanmar Yangon</w:t>
      </w:r>
      <w:r>
        <w:t xml:space="preserve">, investing in this profession is not merely a technological upgrade but an economic imperative. As the city continues to evolve into a regional tech hub, those who master the art and science of data will lead the way. The future of Myanmar’s economy lies in its ability to harness information, and at the heart of that harnessing is the talented</w:t>
      </w:r>
      <w:r>
        <w:t xml:space="preserve"> </w:t>
      </w:r>
      <w:r>
        <w:rPr>
          <w:bCs/>
          <w:b/>
        </w:rPr>
        <w:t xml:space="preserve">Data Scientist</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Myanmar Yangon</dc:title>
  <dc:creator/>
  <dc:language>en</dc:language>
  <cp:keywords/>
  <dcterms:created xsi:type="dcterms:W3CDTF">2026-07-29T02:39:52Z</dcterms:created>
  <dcterms:modified xsi:type="dcterms:W3CDTF">2026-07-29T02:39:52Z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