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Nigeria's</w:t>
      </w:r>
      <w:r>
        <w:t xml:space="preserve"> </w:t>
      </w:r>
      <w:r>
        <w:t xml:space="preserve">Capital:</w:t>
      </w:r>
      <w:r>
        <w:t xml:space="preserve"> </w:t>
      </w:r>
      <w:r>
        <w:t xml:space="preserve">A</w:t>
      </w:r>
      <w:r>
        <w:t xml:space="preserve"> </w:t>
      </w:r>
      <w:r>
        <w:t xml:space="preserve">Comprehensive</w:t>
      </w:r>
      <w:r>
        <w:t xml:space="preserve"> </w:t>
      </w:r>
      <w:r>
        <w:t xml:space="preserve">Essay</w:t>
      </w:r>
    </w:p>
    <w:bookmarkStart w:id="25" w:name="Xe49672319883eb7b2a857d77f89cd411d9b1659"/>
    <w:p>
      <w:pPr>
        <w:pStyle w:val="Heading1"/>
      </w:pPr>
      <w:r>
        <w:t xml:space="preserve">The Strategic Imperative of the Data Scientist in Nigeria Abuja</w:t>
      </w:r>
    </w:p>
    <w:p>
      <w:pPr>
        <w:pStyle w:val="FirstParagraph"/>
      </w:pPr>
      <w:r>
        <w:t xml:space="preserve">In the rapidly evolving global economy, data has emerged as the new oil, a commodity that drives innovation, efficiency, and strategic decision-making across all sectors. Within this digital revolution, the role of the</w:t>
      </w:r>
      <w:r>
        <w:t xml:space="preserve"> </w:t>
      </w:r>
      <w:r>
        <w:rPr>
          <w:bCs/>
          <w:b/>
        </w:rPr>
        <w:t xml:space="preserve">Data Scientist</w:t>
      </w:r>
      <w:r>
        <w:t xml:space="preserve"> </w:t>
      </w:r>
      <w:r>
        <w:t xml:space="preserve">stands out as pivotal. This essay explores the critical importance of</w:t>
      </w:r>
      <w:r>
        <w:t xml:space="preserve"> </w:t>
      </w:r>
      <w:r>
        <w:rPr>
          <w:bCs/>
          <w:b/>
        </w:rPr>
        <w:t xml:space="preserve">Data Scientists</w:t>
      </w:r>
      <w:r>
        <w:t xml:space="preserve">, specifically within the unique socio-economic and political context of</w:t>
      </w:r>
      <w:r>
        <w:t xml:space="preserve"> </w:t>
      </w:r>
      <w:r>
        <w:rPr>
          <w:bCs/>
          <w:b/>
        </w:rPr>
        <w:t xml:space="preserve">Nigeria Abuja</w:t>
      </w:r>
      <w:r>
        <w:t xml:space="preserve">. As Nigeria’s capital and administrative heart, Abuja is not merely a residential hub but a burgeoning center for policy innovation, technological adoption, and economic growth. Understanding the intersection of advanced data analytics with the specific needs of</w:t>
      </w:r>
      <w:r>
        <w:t xml:space="preserve"> </w:t>
      </w:r>
      <w:r>
        <w:rPr>
          <w:bCs/>
          <w:b/>
        </w:rPr>
        <w:t xml:space="preserve">Nigeria Abuja</w:t>
      </w:r>
      <w:r>
        <w:t xml:space="preserve"> </w:t>
      </w:r>
      <w:r>
        <w:t xml:space="preserve">reveals why cultivating local expertise in this field is no longer optional but essential.</w:t>
      </w:r>
    </w:p>
    <w:bookmarkStart w:id="20" w:name="Xd07830222694ac979f01855f2a9e722f30513ba"/>
    <w:p>
      <w:pPr>
        <w:pStyle w:val="Heading2"/>
      </w:pPr>
      <w:r>
        <w:t xml:space="preserve">The Role of the Data Scientist: Beyond Code and Statistics</w:t>
      </w:r>
    </w:p>
    <w:p>
      <w:pPr>
        <w:pStyle w:val="FirstParagraph"/>
      </w:pPr>
      <w:r>
        <w:t xml:space="preserve">A</w:t>
      </w:r>
      <w:r>
        <w:t xml:space="preserve"> </w:t>
      </w:r>
      <w:r>
        <w:rPr>
          <w:bCs/>
          <w:b/>
        </w:rPr>
        <w:t xml:space="preserve">Data Scientist</w:t>
      </w:r>
      <w:r>
        <w:t xml:space="preserve"> </w:t>
      </w:r>
      <w:r>
        <w:t xml:space="preserve">is a multidisciplinary professional who combines domain expertise, programming skills, and knowledge of mathematics and statistics to extract meaningful insights from structured and unstructured data. While often confused with data analysts or software engineers, the</w:t>
      </w:r>
      <w:r>
        <w:t xml:space="preserve"> </w:t>
      </w:r>
      <w:r>
        <w:rPr>
          <w:bCs/>
          <w:b/>
        </w:rPr>
        <w:t xml:space="preserve">Data Scientist</w:t>
      </w:r>
      <w:r>
        <w:t xml:space="preserve"> </w:t>
      </w:r>
      <w:r>
        <w:t xml:space="preserve">focuses heavily on predictive modeling, machine learning algorithms, and complex problem-solving. In an era where decisions are increasingly driven by evidence rather than intuition, the</w:t>
      </w:r>
      <w:r>
        <w:t xml:space="preserve"> </w:t>
      </w:r>
      <w:r>
        <w:rPr>
          <w:bCs/>
          <w:b/>
        </w:rPr>
        <w:t xml:space="preserve">Data Scientist</w:t>
      </w:r>
      <w:r>
        <w:t xml:space="preserve"> </w:t>
      </w:r>
      <w:r>
        <w:t xml:space="preserve">acts as a translator between raw information and actionable strategy. They identify patterns that are invisible to the human eye, forecast future trends, and help organizations optimize their operations.</w:t>
      </w:r>
    </w:p>
    <w:p>
      <w:pPr>
        <w:pStyle w:val="BodyText"/>
      </w:pPr>
      <w:r>
        <w:t xml:space="preserve">The demand for these professionals is skyrocketing globally, but its relevance is particularly acute in developing economies like Nigeria. Here, the challenge is not just about having data, but about making sense of it in a complex environment characterized by diverse cultural dynamics and infrastructural challenges. The</w:t>
      </w:r>
      <w:r>
        <w:t xml:space="preserve"> </w:t>
      </w:r>
      <w:r>
        <w:rPr>
          <w:bCs/>
          <w:b/>
        </w:rPr>
        <w:t xml:space="preserve">Data Scientist</w:t>
      </w:r>
      <w:r>
        <w:t xml:space="preserve"> </w:t>
      </w:r>
      <w:r>
        <w:t xml:space="preserve">possesses the unique ability to navigate this complexity, turning noise into signal.</w:t>
      </w:r>
    </w:p>
    <w:bookmarkEnd w:id="20"/>
    <w:bookmarkStart w:id="21" w:name="the-unique-context-of-nigeria-abuja"/>
    <w:p>
      <w:pPr>
        <w:pStyle w:val="Heading2"/>
      </w:pPr>
      <w:r>
        <w:t xml:space="preserve">The Unique Context of Nigeria Abuja</w:t>
      </w:r>
    </w:p>
    <w:p>
      <w:pPr>
        <w:pStyle w:val="FirstParagraph"/>
      </w:pPr>
      <w:r>
        <w:rPr>
          <w:bCs/>
          <w:b/>
        </w:rPr>
        <w:t xml:space="preserve">Nigeria Abuja</w:t>
      </w:r>
      <w:r>
        <w:t xml:space="preserve">, planned as the Federal Capital Territory, represents a different economic landscape compared to Lagos, Nigeria's commercial hub. While Lagos is driven by private enterprise and trade,</w:t>
      </w:r>
      <w:r>
        <w:t xml:space="preserve"> </w:t>
      </w:r>
      <w:r>
        <w:rPr>
          <w:bCs/>
          <w:b/>
        </w:rPr>
        <w:t xml:space="preserve">Nigeria Abuja</w:t>
      </w:r>
      <w:r>
        <w:t xml:space="preserve"> </w:t>
      </w:r>
      <w:r>
        <w:t xml:space="preserve">is the nerve center of governance, policy-making, diplomacy, and international relations. The presence of numerous government ministries, departments, agencies (MDAs), foreign embassies makes</w:t>
      </w:r>
      <w:r>
        <w:t xml:space="preserve"> </w:t>
      </w:r>
      <w:r>
        <w:rPr>
          <w:bCs/>
          <w:b/>
        </w:rPr>
        <w:t xml:space="preserve">Nigeria Abuja</w:t>
      </w:r>
      <w:r>
        <w:t xml:space="preserve"> </w:t>
      </w:r>
      <w:r>
        <w:t xml:space="preserve">a repository of vast amounts of administrative and demographic data. However, this data has historically been siloed or underutilized.</w:t>
      </w:r>
    </w:p>
    <w:p>
      <w:pPr>
        <w:pStyle w:val="BodyText"/>
      </w:pPr>
      <w:r>
        <w:t xml:space="preserve">In this context, the</w:t>
      </w:r>
      <w:r>
        <w:t xml:space="preserve"> </w:t>
      </w:r>
      <w:r>
        <w:rPr>
          <w:bCs/>
          <w:b/>
        </w:rPr>
        <w:t xml:space="preserve">Data Scientist</w:t>
      </w:r>
      <w:r>
        <w:t xml:space="preserve"> </w:t>
      </w:r>
      <w:r>
        <w:t xml:space="preserve">plays a transformative role in public sector modernization. For</w:t>
      </w:r>
      <w:r>
        <w:t xml:space="preserve"> </w:t>
      </w:r>
      <w:r>
        <w:rPr>
          <w:bCs/>
          <w:b/>
        </w:rPr>
        <w:t xml:space="preserve">Nigeria Abuja</w:t>
      </w:r>
      <w:r>
        <w:t xml:space="preserve">, effective governance relies on accurate information regarding population distribution, infrastructure needs, healthcare accessibility, and security challenges. A skilled</w:t>
      </w:r>
      <w:r>
        <w:t xml:space="preserve"> </w:t>
      </w:r>
      <w:r>
        <w:rPr>
          <w:bCs/>
          <w:b/>
        </w:rPr>
        <w:t xml:space="preserve">Data Scientist</w:t>
      </w:r>
      <w:r>
        <w:t xml:space="preserve"> </w:t>
      </w:r>
      <w:r>
        <w:t xml:space="preserve">working within or for these institutions can implement data-driven policies that are more responsive to the needs of citizens. For instance, by analyzing traffic patterns in the city’s growing corridors, a</w:t>
      </w:r>
      <w:r>
        <w:t xml:space="preserve"> </w:t>
      </w:r>
      <w:r>
        <w:rPr>
          <w:bCs/>
          <w:b/>
        </w:rPr>
        <w:t xml:space="preserve">Data Scientist</w:t>
      </w:r>
      <w:r>
        <w:t xml:space="preserve"> </w:t>
      </w:r>
      <w:r>
        <w:t xml:space="preserve">can help urban planners optimize road networks and public transport systems in</w:t>
      </w:r>
      <w:r>
        <w:t xml:space="preserve"> </w:t>
      </w:r>
      <w:r>
        <w:rPr>
          <w:bCs/>
          <w:b/>
        </w:rPr>
        <w:t xml:space="preserve">Nigeria Abuja</w:t>
      </w:r>
      <w:r>
        <w:t xml:space="preserve">.</w:t>
      </w:r>
    </w:p>
    <w:bookmarkEnd w:id="21"/>
    <w:bookmarkStart w:id="22" w:name="Xc12bc7bf116c41109f46a5f643e65925d8a2287"/>
    <w:p>
      <w:pPr>
        <w:pStyle w:val="Heading2"/>
      </w:pPr>
      <w:r>
        <w:t xml:space="preserve">Economic Diversification and Private Sector Growth</w:t>
      </w:r>
    </w:p>
    <w:p>
      <w:pPr>
        <w:pStyle w:val="FirstParagraph"/>
      </w:pPr>
      <w:r>
        <w:t xml:space="preserve">Beyond government, the private sector in</w:t>
      </w:r>
      <w:r>
        <w:t xml:space="preserve"> </w:t>
      </w:r>
      <w:r>
        <w:rPr>
          <w:bCs/>
          <w:b/>
        </w:rPr>
        <w:t xml:space="preserve">Nigeria Abuja</w:t>
      </w:r>
      <w:r>
        <w:t xml:space="preserve">, particularly in fintech, real estate, agriculture processing, and consulting services is increasingly recognizing the value of data. As foreign direct investment seeks stable hubs within</w:t>
      </w:r>
      <w:r>
        <w:t xml:space="preserve"> </w:t>
      </w:r>
      <w:r>
        <w:rPr>
          <w:bCs/>
          <w:b/>
        </w:rPr>
        <w:t xml:space="preserve">Nigeria Abuja</w:t>
      </w:r>
      <w:r>
        <w:t xml:space="preserve">, businesses require robust competitive intelligence. A</w:t>
      </w:r>
      <w:r>
        <w:t xml:space="preserve"> </w:t>
      </w:r>
      <w:r>
        <w:rPr>
          <w:bCs/>
          <w:b/>
        </w:rPr>
        <w:t xml:space="preserve">Data Scientist</w:t>
      </w:r>
      <w:r>
        <w:t xml:space="preserve"> </w:t>
      </w:r>
      <w:r>
        <w:t xml:space="preserve">can analyze market trends to help local startups scale up or assist multinational corporations in understanding their customer base in the Northern regions of Nigeria.</w:t>
      </w:r>
    </w:p>
    <w:p>
      <w:pPr>
        <w:pStyle w:val="BodyText"/>
      </w:pPr>
      <w:r>
        <w:t xml:space="preserve">For example, fintech companies operating out of tech hubs near</w:t>
      </w:r>
      <w:r>
        <w:t xml:space="preserve"> </w:t>
      </w:r>
      <w:r>
        <w:rPr>
          <w:bCs/>
          <w:b/>
        </w:rPr>
        <w:t xml:space="preserve">Nigeria Abuja</w:t>
      </w:r>
      <w:r>
        <w:t xml:space="preserve"> </w:t>
      </w:r>
      <w:r>
        <w:t xml:space="preserve">rely on data scientists to build credit scoring models for unbanked populations. This is crucial for financial inclusion. By leveraging alternative data points, a</w:t>
      </w:r>
      <w:r>
        <w:t xml:space="preserve"> </w:t>
      </w:r>
      <w:r>
        <w:rPr>
          <w:bCs/>
          <w:b/>
        </w:rPr>
        <w:t xml:space="preserve">Data Scientist</w:t>
      </w:r>
      <w:r>
        <w:t xml:space="preserve"> </w:t>
      </w:r>
      <w:r>
        <w:t xml:space="preserve">can create risk assessment models that allow banks in Abuja to lend to small businesses that traditional metrics might reject. This directly contributes to the economic vitality of the region and aligns with Nigeria’s broader goals of economic diversification away from oil dependency.</w:t>
      </w:r>
    </w:p>
    <w:bookmarkEnd w:id="22"/>
    <w:bookmarkStart w:id="23" w:name="Xe3485138075421483fefd4a900fc0cfa6374217"/>
    <w:p>
      <w:pPr>
        <w:pStyle w:val="Heading2"/>
      </w:pPr>
      <w:r>
        <w:t xml:space="preserve">Challenges and Opportunities for Talent Development</w:t>
      </w:r>
    </w:p>
    <w:p>
      <w:pPr>
        <w:pStyle w:val="FirstParagraph"/>
      </w:pPr>
      <w:r>
        <w:t xml:space="preserve">Despite the clear benefits,</w:t>
      </w:r>
      <w:r>
        <w:t xml:space="preserve"> </w:t>
      </w:r>
      <w:r>
        <w:rPr>
          <w:bCs/>
          <w:b/>
        </w:rPr>
        <w:t xml:space="preserve">Nigeria Abuja</w:t>
      </w:r>
      <w:r>
        <w:t xml:space="preserve"> </w:t>
      </w:r>
      <w:r>
        <w:t xml:space="preserve">faces challenges in retaining top-tier</w:t>
      </w:r>
      <w:r>
        <w:t xml:space="preserve"> </w:t>
      </w:r>
      <w:r>
        <w:rPr>
          <w:bCs/>
          <w:b/>
        </w:rPr>
        <w:t xml:space="preserve">Data Scientist</w:t>
      </w:r>
      <w:r>
        <w:t xml:space="preserve"> </w:t>
      </w:r>
      <w:r>
        <w:t xml:space="preserve">talent. Brain drain remains a significant issue, with many skilled professionals migrating to Europe or North America. Furthermore, there is a gap between academic curricula and industry requirements. To address this, there is an urgent need for specialized training programs focused on the specific use cases relevant to</w:t>
      </w:r>
      <w:r>
        <w:t xml:space="preserve"> </w:t>
      </w:r>
      <w:r>
        <w:rPr>
          <w:bCs/>
          <w:b/>
        </w:rPr>
        <w:t xml:space="preserve">Nigeria Abuja</w:t>
      </w:r>
      <w:r>
        <w:t xml:space="preserve">.</w:t>
      </w:r>
    </w:p>
    <w:p>
      <w:pPr>
        <w:pStyle w:val="BodyText"/>
      </w:pPr>
      <w:r>
        <w:t xml:space="preserve">Local universities and tech incubators in the capital must collaborate with international bodies to create certifications and boot camps tailored to public sector data management and private sector analytics. The government of</w:t>
      </w:r>
      <w:r>
        <w:t xml:space="preserve"> </w:t>
      </w:r>
      <w:r>
        <w:rPr>
          <w:bCs/>
          <w:b/>
        </w:rPr>
        <w:t xml:space="preserve">Nigeria Abuja</w:t>
      </w:r>
      <w:r>
        <w:t xml:space="preserve">, through initiatives aimed at making the city a "Smart City," must prioritize hiring and training local</w:t>
      </w:r>
      <w:r>
        <w:t xml:space="preserve"> </w:t>
      </w:r>
      <w:r>
        <w:rPr>
          <w:bCs/>
          <w:b/>
        </w:rPr>
        <w:t xml:space="preserve">Data Scientists</w:t>
      </w:r>
      <w:r>
        <w:t xml:space="preserve">. This ensures that data sovereignty is maintained within the country, protecting sensitive national information while fostering local innovation.</w:t>
      </w:r>
    </w:p>
    <w:bookmarkEnd w:id="23"/>
    <w:bookmarkStart w:id="24" w:name="conclusion-a-future-built-on-insights"/>
    <w:p>
      <w:pPr>
        <w:pStyle w:val="Heading2"/>
      </w:pPr>
      <w:r>
        <w:t xml:space="preserve">Conclusion: A Future Built on Insights</w:t>
      </w:r>
    </w:p>
    <w:p>
      <w:pPr>
        <w:pStyle w:val="FirstParagraph"/>
      </w:pPr>
      <w:r>
        <w:t xml:space="preserve">In conclusion, the integration of data science into the fabric of</w:t>
      </w:r>
      <w:r>
        <w:t xml:space="preserve"> </w:t>
      </w:r>
      <w:r>
        <w:rPr>
          <w:bCs/>
          <w:b/>
        </w:rPr>
        <w:t xml:space="preserve">Nigeria Abuja</w:t>
      </w:r>
      <w:r>
        <w:t xml:space="preserve"> </w:t>
      </w:r>
      <w:r>
        <w:t xml:space="preserve">is a strategic necessity. The</w:t>
      </w:r>
      <w:r>
        <w:t xml:space="preserve"> </w:t>
      </w:r>
      <w:r>
        <w:rPr>
          <w:bCs/>
          <w:b/>
        </w:rPr>
        <w:t xml:space="preserve">Data Scientist</w:t>
      </w:r>
      <w:r>
        <w:t xml:space="preserve"> </w:t>
      </w:r>
      <w:r>
        <w:t xml:space="preserve">is not just a technical role but a catalyst for good governance, economic efficiency, and social development. For</w:t>
      </w:r>
      <w:r>
        <w:t xml:space="preserve"> </w:t>
      </w:r>
      <w:r>
        <w:rPr>
          <w:bCs/>
          <w:b/>
        </w:rPr>
        <w:t xml:space="preserve">Nigeria Abuja</w:t>
      </w:r>
      <w:r>
        <w:t xml:space="preserve">, leveraging these skills can lead to more transparent institutions, efficient urban planning, and a robust private sector capable of competing on the global stage.</w:t>
      </w:r>
    </w:p>
    <w:p>
      <w:pPr>
        <w:pStyle w:val="BodyText"/>
      </w:pPr>
      <w:r>
        <w:t xml:space="preserve">As we look toward the future, it is imperative that stakeholders in</w:t>
      </w:r>
      <w:r>
        <w:t xml:space="preserve"> </w:t>
      </w:r>
      <w:r>
        <w:rPr>
          <w:bCs/>
          <w:b/>
        </w:rPr>
        <w:t xml:space="preserve">Nigeria Abuja</w:t>
      </w:r>
      <w:r>
        <w:t xml:space="preserve">—including policymakers, educational institutions, and industry leaders—recognize the value of investing in data science education and infrastructure. By doing so, they empower local talent to solve uniquely Nigerian problems with global-standard solutions. The story of</w:t>
      </w:r>
      <w:r>
        <w:t xml:space="preserve"> </w:t>
      </w:r>
      <w:r>
        <w:rPr>
          <w:bCs/>
          <w:b/>
        </w:rPr>
        <w:t xml:space="preserve">Nigeria Abuja</w:t>
      </w:r>
      <w:r>
        <w:t xml:space="preserve">'s development will increasingly be written in code and analytics, guided by the expertise of its dedicated</w:t>
      </w:r>
      <w:r>
        <w:t xml:space="preserve"> </w:t>
      </w:r>
      <w:r>
        <w:rPr>
          <w:bCs/>
          <w:b/>
        </w:rPr>
        <w:t xml:space="preserve">Data Scientists</w:t>
      </w:r>
      <w:r>
        <w:t xml:space="preserve">. Therefore, supporting this profession is synonymous with supporting the progress and prosperity of the entire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Data Science in Nigeria's Capital: A Comprehensive Essay</dc:title>
  <dc:creator/>
  <cp:keywords/>
  <dcterms:created xsi:type="dcterms:W3CDTF">2026-07-29T10:31:06Z</dcterms:created>
  <dcterms:modified xsi:type="dcterms:W3CDTF">2026-07-29T10:31:06Z</dcterms:modified>
</cp:coreProperties>
</file>

<file path=docProps/custom.xml><?xml version="1.0" encoding="utf-8"?>
<Properties xmlns="http://schemas.openxmlformats.org/officeDocument/2006/custom-properties" xmlns:vt="http://schemas.openxmlformats.org/officeDocument/2006/docPropsVTypes"/>
</file>