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Qatar</w:t>
      </w:r>
      <w:r>
        <w:t xml:space="preserve"> </w:t>
      </w:r>
      <w:r>
        <w:t xml:space="preserve">Doha</w:t>
      </w:r>
    </w:p>
    <w:bookmarkStart w:id="26" w:name="X305b1f06687ea9c2970f2ed0906feb177829466"/>
    <w:p>
      <w:pPr>
        <w:pStyle w:val="Heading1"/>
      </w:pPr>
      <w:r>
        <w:t xml:space="preserve">The Strategic Imperative of Data Scientists in Qatar Doha</w:t>
      </w:r>
    </w:p>
    <w:p>
      <w:pPr>
        <w:pStyle w:val="FirstParagraph"/>
      </w:pPr>
      <w:r>
        <w:t xml:space="preserve">Navigating the Digital Transformation within the Context of Qatar National Vision 2030</w:t>
      </w:r>
    </w:p>
    <w:p>
      <w:pPr>
        <w:pStyle w:val="BodyText"/>
      </w:pPr>
      <w:r>
        <w:t xml:space="preserve">In the rapidly evolving landscape of global economics and technology, few professions have emerged with as much strategic significance as that of the Data Scientist. Nowhere is this emergence more critical than in Qatar Doha, a nation undergoing a profound transformation from an energy-dependent economy to a diversified knowledge-based hub. As Qatar Doha strives to meet the ambitious goals outlined in the Qatar National Vision 2030 (QNV 2030), the role of the Data Scientist has transitioned from a technical niche to a central pillar of national development. This essay explores how Data Scientists are instrumental in reshaping industries, enhancing public services, and driving innovation within the unique socio-economic context of Qatar Doha.</w:t>
      </w:r>
    </w:p>
    <w:bookmarkStart w:id="20" w:name="Xa34085ab7e5de4a26bf00c6f14b1a98cfae75f6"/>
    <w:p>
      <w:pPr>
        <w:pStyle w:val="Heading2"/>
      </w:pPr>
      <w:r>
        <w:t xml:space="preserve">The Foundation: Qatar National Vision 2030</w:t>
      </w:r>
    </w:p>
    <w:p>
      <w:pPr>
        <w:pStyle w:val="FirstParagraph"/>
      </w:pPr>
      <w:r>
        <w:t xml:space="preserve">To understand the demand for Data Scientists in Qatar Doha, one must first contextualize it within QNV 2030. This comprehensive framework aims to diversify the economy, develop human capital, preserve society and culture, and enhance governance. The vision explicitly calls for a knowledge-based economy where information is treated as a critical asset. In this paradigm shift, raw data becomes the new oil of Qatar Doha—not extracted from the ground, but generated through smart cities, digital health records, transportation systems, and financial transactions. The Data Scientist serves as the refinery that processes this raw material into actionable intelligence.</w:t>
      </w:r>
    </w:p>
    <w:bookmarkEnd w:id="20"/>
    <w:bookmarkStart w:id="21" w:name="driving-economic-diversification"/>
    <w:p>
      <w:pPr>
        <w:pStyle w:val="Heading2"/>
      </w:pPr>
      <w:r>
        <w:t xml:space="preserve">Driving Economic Diversification</w:t>
      </w:r>
    </w:p>
    <w:p>
      <w:pPr>
        <w:pStyle w:val="FirstParagraph"/>
      </w:pPr>
      <w:r>
        <w:t xml:space="preserve">Historically reliant on natural gas and oil exports, Qatar Doha is actively pursuing economic diversification to ensure long-term sustainability. Data Scientists play a pivotal role in this transition by providing the analytical rigor required to identify new market opportunities and optimize existing ones. In the financial sector, which is expanding rapidly with hubs like the Qatar Financial Centre (QFC), Data Scientists leverage machine learning algorithms for risk assessment, fraud detection, and algorithmic trading.</w:t>
      </w:r>
    </w:p>
    <w:p>
      <w:pPr>
        <w:pStyle w:val="BodyText"/>
      </w:pPr>
      <w:r>
        <w:t xml:space="preserve">Furthermore, in the tourism and hospitality sectors—exemplified by post-World Cup infrastructure investments—Data Scientists analyze consumer behavior patterns to personalize experiences, optimize pricing strategies, and manage visitor flows efficiently. By predicting trends and understanding customer preferences through big data analytics, businesses in Qatar Doha can remain competitive on a global stage. The ability to interpret complex datasets allows local enterprises to pivot quickly in response to global market fluctuations, thereby strengthening the resilience of the Qatari economy.</w:t>
      </w:r>
    </w:p>
    <w:bookmarkEnd w:id="21"/>
    <w:bookmarkStart w:id="22" w:name="Xa2ba0c34ef962c975536c5fe8514da257cfe7c8"/>
    <w:p>
      <w:pPr>
        <w:pStyle w:val="Heading2"/>
      </w:pPr>
      <w:r>
        <w:t xml:space="preserve">Enhancing Public Services and Smart City Initiatives</w:t>
      </w:r>
    </w:p>
    <w:p>
      <w:pPr>
        <w:pStyle w:val="FirstParagraph"/>
      </w:pPr>
      <w:r>
        <w:t xml:space="preserve">One of the most visible applications of Data Science in Qatar Doha is within the realm of smart city infrastructure. The country has invested heavily in digital infrastructure, creating an ecosystem where data flows seamlessly across different government entities. Data Scientists are essential in managing this flow, particularly in sectors such as healthcare, education, and transportation.</w:t>
      </w:r>
    </w:p>
    <w:p>
      <w:pPr>
        <w:pStyle w:val="BodyText"/>
      </w:pPr>
      <w:r>
        <w:t xml:space="preserve">In healthcare initiatives led by Hamad Medical Corporation and Sidra Medicine, Data Scientists work on predictive analytics to improve patient outcomes. By analyzing historical health data, they can predict disease outbreaks, personalize treatment plans for patients with chronic conditions like diabetes and cardiovascular diseases—which are prevalent in the region—and optimize hospital resource allocation. This data-driven approach not only improves the quality of care but also reduces costs for both the state and citizens.</w:t>
      </w:r>
    </w:p>
    <w:p>
      <w:pPr>
        <w:pStyle w:val="BodyText"/>
      </w:pPr>
      <w:r>
        <w:t xml:space="preserve">Similarly, in education, Data Scientists contribute to personalized learning platforms that adapt to individual student needs. By analyzing performance metrics and engagement levels, educational institutions in Qatar Doha can tailor curricula and support systems effectively. In transportation, data analytics helps optimize traffic light systems at intersections across Doha, reducing congestion and pollution while improving commute times for residents.</w:t>
      </w:r>
    </w:p>
    <w:bookmarkEnd w:id="22"/>
    <w:bookmarkStart w:id="23" w:name="X046426c359fb6c565b576e2c56e9a84ee54b13b"/>
    <w:p>
      <w:pPr>
        <w:pStyle w:val="Heading2"/>
      </w:pPr>
      <w:r>
        <w:t xml:space="preserve">Talent Development and Knowledge Transfer</w:t>
      </w:r>
    </w:p>
    <w:p>
      <w:pPr>
        <w:pStyle w:val="FirstParagraph"/>
      </w:pPr>
      <w:r>
        <w:t xml:space="preserve">The rise of the Data Scientist in Qatar Doha is also linked to broader efforts in human capital development. The government has prioritized education reforms aimed at fostering STEM (Science, Technology, Engineering, and Mathematics) skills among Qatari nationals. Universities such as Qatar University and branches of international institutions are increasingly offering specialized programs in data science and artificial intelligence.</w:t>
      </w:r>
    </w:p>
    <w:p>
      <w:pPr>
        <w:pStyle w:val="BodyText"/>
      </w:pPr>
      <w:r>
        <w:t xml:space="preserve">Data Scientists currently employed in senior roles often take on mentorship responsibilities, facilitating knowledge transfer to the next generation of local talent. This creates a virtuous cycle where experienced professionals guide junior analysts, thereby building a robust domestic workforce capable of sustaining innovation long-term. Moreover, international collaborations bring global expertise into Qatar Doha, allowing local Data Scientists to learn best practices from around the world and adapt them to regional contexts.</w:t>
      </w:r>
    </w:p>
    <w:bookmarkEnd w:id="23"/>
    <w:bookmarkStart w:id="24" w:name="challenges-and-ethical-considerations"/>
    <w:p>
      <w:pPr>
        <w:pStyle w:val="Heading2"/>
      </w:pPr>
      <w:r>
        <w:t xml:space="preserve">Challenges and Ethical Considerations</w:t>
      </w:r>
    </w:p>
    <w:p>
      <w:pPr>
        <w:pStyle w:val="FirstParagraph"/>
      </w:pPr>
      <w:r>
        <w:t xml:space="preserve">Despite the promising trajectory, the integration of Data Science in Qatar Doha faces challenges. These include data privacy concerns, cybersecurity threats, and the need for high-quality data governance frameworks. As Data Scientists increasingly influence decision-making processes across government and private sectors, ensuring ethical standards is paramount. There must be rigorous oversight to prevent algorithmic bias and protect individual privacy rights.</w:t>
      </w:r>
    </w:p>
    <w:p>
      <w:pPr>
        <w:pStyle w:val="BodyText"/>
      </w:pPr>
      <w:r>
        <w:t xml:space="preserve">Additionally, there is a constant need for upskilling due to the rapid pace of technological change. Tools and methodologies evolve quickly; therefore, Data Scientists in Qatar Doha must engage in lifelong learning to remain relevant. The ecosystem supports this through regular workshops, conferences, and professional networking opportunities hosted by various tech hubs and research centers.</w:t>
      </w:r>
    </w:p>
    <w:bookmarkEnd w:id="24"/>
    <w:bookmarkStart w:id="25" w:name="conclusion"/>
    <w:p>
      <w:pPr>
        <w:pStyle w:val="Heading2"/>
      </w:pPr>
      <w:r>
        <w:t xml:space="preserve">Conclusion</w:t>
      </w:r>
    </w:p>
    <w:p>
      <w:pPr>
        <w:pStyle w:val="FirstParagraph"/>
      </w:pPr>
      <w:r>
        <w:t xml:space="preserve">In conclusion, the profession of the Data Scientist is indispensable to the modernization efforts of Qatar Doha. Acting as bridges between raw information and strategic action, these professionals enable sectors ranging from healthcare to finance to operate with greater efficiency, precision, and foresight. As Qatar Doha moves closer to achieving its vision of a developed society sustained by a knowledge-based economy, the demand for skilled Data Scientists will continue to grow.</w:t>
      </w:r>
    </w:p>
    <w:p>
      <w:pPr>
        <w:pStyle w:val="BodyText"/>
      </w:pPr>
      <w:r>
        <w:t xml:space="preserve">The future of Qatar Doha is inextricably linked with how effectively it can harness data. By investing in education, fostering innovation, and addressing ethical challenges, Qatar can position itself not just as a regional leader but as a global beacon of technological advancement. The Data Scientist, therefore, stands at the forefront of this transformation, turning data into progress for every citizen in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Scientists in Qatar Doha</dc:title>
  <dc:creator/>
  <dc:language>en</dc:language>
  <cp:keywords/>
  <dcterms:created xsi:type="dcterms:W3CDTF">2026-07-29T07:28:30Z</dcterms:created>
  <dcterms:modified xsi:type="dcterms:W3CDTF">2026-07-29T07:28:30Z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