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8" w:name="X199918d0b128895ca1c0ccf751208c783c37e62"/>
    <w:p>
      <w:pPr>
        <w:pStyle w:val="Heading1"/>
      </w:pPr>
      <w:r>
        <w:t xml:space="preserve">The Strategic Imperative of the Data Scientist in Saudi Arabia Jeddah</w:t>
      </w:r>
    </w:p>
    <w:p>
      <w:pPr>
        <w:pStyle w:val="FirstParagraph"/>
      </w:pPr>
      <w:r>
        <w:t xml:space="preserve">In the rapidly evolving landscape of global technology and economic diversification, few roles have gained as much prominence as that of the</w:t>
      </w:r>
      <w:r>
        <w:t xml:space="preserve"> </w:t>
      </w:r>
      <w:r>
        <w:rPr>
          <w:bCs/>
          <w:b/>
        </w:rPr>
        <w:t xml:space="preserve">Data Scientist</w:t>
      </w:r>
      <w:r>
        <w:t xml:space="preserve">. Nowhere is this role more critical than in</w:t>
      </w:r>
      <w:r>
        <w:t xml:space="preserve"> </w:t>
      </w:r>
      <w:r>
        <w:rPr>
          <w:bCs/>
          <w:b/>
        </w:rPr>
        <w:t xml:space="preserve">Saudi Arabia Jeddah</w:t>
      </w:r>
      <w:r>
        <w:t xml:space="preserve">, a city standing at the crossroads of heritage and hyper-modernity. As the Kingdom accelerates its transformation under Vision 2030, Jeddah has emerged not just as a commercial hub, but as a testament to how data-driven decision-making can reshape urban development, healthcare, retail, and infrastructure. This essay explores the multifaceted role of the</w:t>
      </w:r>
      <w:r>
        <w:t xml:space="preserve"> </w:t>
      </w:r>
      <w:r>
        <w:rPr>
          <w:bCs/>
          <w:b/>
        </w:rPr>
        <w:t xml:space="preserve">Data Scientist</w:t>
      </w:r>
      <w:r>
        <w:t xml:space="preserve"> </w:t>
      </w:r>
      <w:r>
        <w:t xml:space="preserve">within this specific geographic and cultural context.</w:t>
      </w:r>
    </w:p>
    <w:bookmarkStart w:id="20" w:name="X0dade1637847cbbfa5b849032bdf8e3a80fc287"/>
    <w:p>
      <w:pPr>
        <w:pStyle w:val="Heading2"/>
      </w:pPr>
      <w:r>
        <w:t xml:space="preserve">The Vision 2030 Context in Saudi Arabia Jeddah</w:t>
      </w:r>
    </w:p>
    <w:p>
      <w:pPr>
        <w:pStyle w:val="FirstParagraph"/>
      </w:pPr>
      <w:r>
        <w:t xml:space="preserve">Saudi Arabia’s Vision 2030 is a strategic framework aimed at reducing the country's dependence on oil, diversifying its economy, and developing public service sectors such as health, education, infrastructure, recreation, and tourism.</w:t>
      </w:r>
      <w:r>
        <w:t xml:space="preserve"> </w:t>
      </w:r>
      <w:r>
        <w:rPr>
          <w:bCs/>
          <w:b/>
        </w:rPr>
        <w:t xml:space="preserve">Saudi Arabia Jeddah</w:t>
      </w:r>
      <w:r>
        <w:t xml:space="preserve">, being the second-largest city in the Kingdom and a major gateway for pilgrims to Makkah and Madinah through its port and airport facilities of Saudi Arabia Jeddah has been assigned pivotal projects. These include the Jeddah Central development, the Diriyah Gate project (though primarily Riyadh-focused, it influences national logistics), and massive tourism initiatives along the Red Sea coast.</w:t>
      </w:r>
    </w:p>
    <w:p>
      <w:pPr>
        <w:pStyle w:val="BodyText"/>
      </w:pPr>
      <w:r>
        <w:t xml:space="preserve">In this environment, intuition is no longer sufficient for city planners and corporate leaders. They require insights derived from vast amounts of data. This is where the</w:t>
      </w:r>
      <w:r>
        <w:t xml:space="preserve"> </w:t>
      </w:r>
      <w:r>
        <w:rPr>
          <w:bCs/>
          <w:b/>
        </w:rPr>
        <w:t xml:space="preserve">Data Scientist</w:t>
      </w:r>
      <w:r>
        <w:t xml:space="preserve"> </w:t>
      </w:r>
      <w:r>
        <w:t xml:space="preserve">becomes indispensable. The</w:t>
      </w:r>
      <w:r>
        <w:t xml:space="preserve"> </w:t>
      </w:r>
      <w:r>
        <w:rPr>
          <w:bCs/>
          <w:b/>
        </w:rPr>
        <w:t xml:space="preserve">Data Scientist</w:t>
      </w:r>
      <w:r>
        <w:t xml:space="preserve"> </w:t>
      </w:r>
      <w:r>
        <w:t xml:space="preserve">acts as the bridge between raw information and actionable strategy, ensuring that investments in</w:t>
      </w:r>
    </w:p>
    <w:p>
      <w:pPr>
        <w:pStyle w:val="BodyText"/>
      </w:pPr>
      <w:r>
        <w:t xml:space="preserve">Saudi Arabia Jeddah yield sustainable returns.</w:t>
      </w:r>
    </w:p>
    <w:bookmarkEnd w:id="20"/>
    <w:bookmarkStart w:id="24" w:name="X58968d1d10735f31865215d95bd30ca423325e5"/>
    <w:p>
      <w:pPr>
        <w:pStyle w:val="Heading2"/>
      </w:pPr>
      <w:r>
        <w:t xml:space="preserve">The Core Responsibilities of a Data Scientist in This Region</w:t>
      </w:r>
    </w:p>
    <w:p>
      <w:pPr>
        <w:pStyle w:val="FirstParagraph"/>
      </w:pPr>
      <w:r>
        <w:t xml:space="preserve">A</w:t>
      </w:r>
    </w:p>
    <w:p>
      <w:pPr>
        <w:pStyle w:val="BodyText"/>
      </w:pPr>
      <w:r>
        <w:t xml:space="preserve">Data Scientist operates at the intersection of computer science, statistics, and domain expertise. In the context of</w:t>
      </w:r>
      <w:r>
        <w:t xml:space="preserve"> </w:t>
      </w:r>
      <w:r>
        <w:rPr>
          <w:bCs/>
          <w:b/>
        </w:rPr>
        <w:t xml:space="preserve">Saudi Arabia Jeddah</w:t>
      </w:r>
      <w:r>
        <w:t xml:space="preserve">, their responsibilities extend beyond typical analytical tasks.</w:t>
      </w:r>
    </w:p>
    <w:bookmarkStart w:id="21" w:name="urban-planning-and-smart-cities"/>
    <w:p>
      <w:pPr>
        <w:pStyle w:val="Heading3"/>
      </w:pPr>
      <w:r>
        <w:t xml:space="preserve">1. Urban Planning and Smart Cities</w:t>
      </w:r>
    </w:p>
    <w:p>
      <w:pPr>
        <w:pStyle w:val="FirstParagraph"/>
      </w:pPr>
      <w:r>
        <w:t xml:space="preserve">Jeddah is undergoing massive urban renewal. A</w:t>
      </w:r>
      <w:r>
        <w:t xml:space="preserve"> </w:t>
      </w:r>
      <w:r>
        <w:rPr>
          <w:bCs/>
          <w:b/>
        </w:rPr>
        <w:t xml:space="preserve">Data Scientist</w:t>
      </w:r>
      <w:r>
        <w:t xml:space="preserve"> </w:t>
      </w:r>
      <w:r>
        <w:t xml:space="preserve">-specializing in geospatial analysis and IoT (Internet of Things) data can analyze traffic patterns, utility consumption, and population movements to optimize infrastructure. For instance, by analyzing pedestrian flow near the Holy Haram during Hajj season using mobile data trends a</w:t>
      </w:r>
    </w:p>
    <w:p>
      <w:pPr>
        <w:pStyle w:val="BodyText"/>
      </w:pPr>
      <w:r>
        <w:t xml:space="preserve">Data Scientist can help authorities design better crowd control mechanisms in</w:t>
      </w:r>
      <w:r>
        <w:t xml:space="preserve"> </w:t>
      </w:r>
      <w:r>
        <w:rPr>
          <w:bCs/>
          <w:b/>
        </w:rPr>
        <w:t xml:space="preserve">Saudi Arabia Jeddah</w:t>
      </w:r>
      <w:r>
        <w:t xml:space="preserve">. This enhances safety and improves the experience for millions of visitors.</w:t>
      </w:r>
    </w:p>
    <w:bookmarkEnd w:id="21"/>
    <w:bookmarkStart w:id="22" w:name="healthcare-optimization"/>
    <w:p>
      <w:pPr>
        <w:pStyle w:val="Heading3"/>
      </w:pPr>
      <w:r>
        <w:t xml:space="preserve">2. Healthcare Optimization</w:t>
      </w:r>
    </w:p>
    <w:p>
      <w:pPr>
        <w:pStyle w:val="FirstParagraph"/>
      </w:pPr>
      <w:r>
        <w:t xml:space="preserve">The healthcare sector in Saudi Arabia is expanding rapidly. In</w:t>
      </w:r>
      <w:r>
        <w:t xml:space="preserve"> </w:t>
      </w:r>
      <w:r>
        <w:rPr>
          <w:bCs/>
          <w:b/>
        </w:rPr>
        <w:t xml:space="preserve">Saudi Arabia Jeddah</w:t>
      </w:r>
      <w:r>
        <w:t xml:space="preserve">, hospitals and clinics are adopting digital health records and AI-driven diagnostics. A</w:t>
      </w:r>
      <w:r>
        <w:t xml:space="preserve"> </w:t>
      </w:r>
      <w:r>
        <w:rPr>
          <w:bCs/>
          <w:b/>
        </w:rPr>
        <w:t xml:space="preserve">Data Scientist</w:t>
      </w:r>
      <w:r>
        <w:t xml:space="preserve"> </w:t>
      </w:r>
      <w:r>
        <w:t xml:space="preserve">- here would work on predictive models to anticipate disease outbreaks, manage hospital bed occupancy rates, or personalize treatment plans for patients. Given the religious significance of the region attracting visitors from all over the globe, managing cross-border health data efficiently is a complex challenge that requires sophisticated algorithms.</w:t>
      </w:r>
    </w:p>
    <w:bookmarkEnd w:id="22"/>
    <w:bookmarkStart w:id="23" w:name="retail-and-e-commerce-analytics"/>
    <w:p>
      <w:pPr>
        <w:pStyle w:val="Heading3"/>
      </w:pPr>
      <w:r>
        <w:t xml:space="preserve">3. Retail and E-Commerce Analytics</w:t>
      </w:r>
    </w:p>
    <w:p>
      <w:pPr>
        <w:pStyle w:val="FirstParagraph"/>
      </w:pPr>
      <w:r>
        <w:t xml:space="preserve">Jeddah has a vibrant retail sector, complemented by a booming e-commerce market. Local businesses in</w:t>
      </w:r>
    </w:p>
    <w:p>
      <w:pPr>
        <w:pStyle w:val="BodyText"/>
      </w:pPr>
      <w:r>
        <w:t xml:space="preserve">Saudi Arabia Jeddah-are increasingly leveraging customer data to understand purchasing behaviors, seasonal trends (such as increased spending during Ramadan), and supply chain efficiencies. A</w:t>
      </w:r>
      <w:r>
        <w:t xml:space="preserve"> </w:t>
      </w:r>
      <w:r>
        <w:rPr>
          <w:bCs/>
          <w:b/>
        </w:rPr>
        <w:t xml:space="preserve">Data Scientist</w:t>
      </w:r>
      <w:r>
        <w:t xml:space="preserve"> </w:t>
      </w:r>
      <w:r>
        <w:t xml:space="preserve">-helps companies tailor marketing strategies, optimize inventory levels, and reduce waste. This contributes to the economic resilience of small and medium enterprises within the city.</w:t>
      </w:r>
    </w:p>
    <w:bookmarkEnd w:id="23"/>
    <w:bookmarkEnd w:id="24"/>
    <w:bookmarkStart w:id="25" w:name="challenges-and-cultural-nuances"/>
    <w:p>
      <w:pPr>
        <w:pStyle w:val="Heading2"/>
      </w:pPr>
      <w:r>
        <w:t xml:space="preserve">Challenges and Cultural Nuances</w:t>
      </w:r>
    </w:p>
    <w:p>
      <w:pPr>
        <w:pStyle w:val="FirstParagraph"/>
      </w:pPr>
      <w:r>
        <w:t xml:space="preserve">The role of a</w:t>
      </w:r>
    </w:p>
    <w:p>
      <w:pPr>
        <w:pStyle w:val="BodyText"/>
      </w:pPr>
      <w:r>
        <w:t xml:space="preserve">Data Scientist -in</w:t>
      </w:r>
      <w:r>
        <w:t xml:space="preserve"> </w:t>
      </w:r>
      <w:r>
        <w:rPr>
          <w:bCs/>
          <w:b/>
        </w:rPr>
        <w:t xml:space="preserve">Saudi Arabia Jeddah</w:t>
      </w:r>
      <w:r>
        <w:t xml:space="preserve">-is not without its challenges. One significant aspect is data privacy and ethics, which must align with both international standards and Islamic values. Ensuring that data collection respects cultural sensitivities while maintaining high security protocols is a key responsibility.</w:t>
      </w:r>
    </w:p>
    <w:p>
      <w:pPr>
        <w:pStyle w:val="BodyText"/>
      </w:pPr>
      <w:r>
        <w:t xml:space="preserve">Additionally, there is a growing need for</w:t>
      </w:r>
    </w:p>
    <w:p>
      <w:pPr>
        <w:pStyle w:val="BodyText"/>
      </w:pPr>
      <w:r>
        <w:t xml:space="preserve">Data Scientists -who are bilingual or multilingual, capable of navigating Arabic language data sources as well as English. Natural Language Processing (NLP) models must be trained on Arabic dialects prevalent in the Hejaz region to accurately analyze social media sentiment, customer feedback, and local news. A</w:t>
      </w:r>
      <w:r>
        <w:t xml:space="preserve"> </w:t>
      </w:r>
      <w:r>
        <w:rPr>
          <w:bCs/>
          <w:b/>
        </w:rPr>
        <w:t xml:space="preserve">Data Scientist</w:t>
      </w:r>
      <w:r>
        <w:t xml:space="preserve"> </w:t>
      </w:r>
      <w:r>
        <w:t xml:space="preserve">-without this linguistic and cultural awareness may miss critical nuances that are vital for accurate insights.</w:t>
      </w:r>
    </w:p>
    <w:bookmarkEnd w:id="25"/>
    <w:bookmarkStart w:id="26" w:name="the-future-outlook"/>
    <w:p>
      <w:pPr>
        <w:pStyle w:val="Heading2"/>
      </w:pPr>
      <w:r>
        <w:t xml:space="preserve">The Future Outlook</w:t>
      </w:r>
    </w:p>
    <w:p>
      <w:pPr>
        <w:pStyle w:val="FirstParagraph"/>
      </w:pPr>
      <w:r>
        <w:t xml:space="preserve">As</w:t>
      </w:r>
    </w:p>
    <w:p>
      <w:pPr>
        <w:pStyle w:val="BodyText"/>
      </w:pPr>
      <w:r>
        <w:t xml:space="preserve">Saudi Arabia Jeddah-continues to grow as a global hub for trade, logistics, and tourism, the demand for skilled</w:t>
      </w:r>
    </w:p>
    <w:p>
      <w:pPr>
        <w:pStyle w:val="BodyText"/>
      </w:pPr>
      <w:r>
        <w:t xml:space="preserve">Data Scientists -will only increase. The city is positioning itself as a center of innovation within the Middle East. Educational institutions in Saudi Arabia are responding by offering specialized programs in data science and artificial intelligence.</w:t>
      </w:r>
    </w:p>
    <w:p>
      <w:pPr>
        <w:pStyle w:val="BodyText"/>
      </w:pPr>
      <w:r>
        <w:t xml:space="preserve">Furthermore, international collaboration is on the rise. Global tech companies are setting up regional headquarters in cities like</w:t>
      </w:r>
    </w:p>
    <w:p>
      <w:pPr>
        <w:pStyle w:val="BodyText"/>
      </w:pPr>
      <w:r>
        <w:t xml:space="preserve">Saudi Arabia Jeddah-and Riyadh, bringing global best practices and fostering a competitive talent pool. For a</w:t>
      </w:r>
    </w:p>
    <w:p>
      <w:pPr>
        <w:pStyle w:val="BodyText"/>
      </w:pPr>
      <w:r>
        <w:t xml:space="preserve">Data Scientist -this presents opportunities to work on large-scale projects that impact millions of people.</w:t>
      </w:r>
    </w:p>
    <w:bookmarkEnd w:id="26"/>
    <w:bookmarkStart w:id="27" w:name="conclusion"/>
    <w:p>
      <w:pPr>
        <w:pStyle w:val="Heading2"/>
      </w:pPr>
      <w:r>
        <w:t xml:space="preserve">Conclusion</w:t>
      </w:r>
    </w:p>
    <w:p>
      <w:pPr>
        <w:pStyle w:val="FirstParagraph"/>
      </w:pPr>
      <w:r>
        <w:t xml:space="preserve">In conclusion, the</w:t>
      </w:r>
    </w:p>
    <w:p>
      <w:pPr>
        <w:pStyle w:val="BodyText"/>
      </w:pPr>
      <w:r>
        <w:t xml:space="preserve">Data Scientist -is a cornerstone of modern development in</w:t>
      </w:r>
      <w:r>
        <w:t xml:space="preserve"> </w:t>
      </w:r>
      <w:r>
        <w:rPr>
          <w:bCs/>
          <w:b/>
        </w:rPr>
        <w:t xml:space="preserve">Saudi Arabia Jeddah</w:t>
      </w:r>
      <w:r>
        <w:t xml:space="preserve">. From enhancing urban infrastructure and healthcare services to driving economic growth through retail analytics, their contributions are foundational to achieving the goals of Vision 2030. As</w:t>
      </w:r>
    </w:p>
    <w:p>
      <w:pPr>
        <w:pStyle w:val="BodyText"/>
      </w:pPr>
      <w:r>
        <w:t xml:space="preserve">Saudi Arabia Jeddah-embraces digital transformation, the ability to harness data responsibly and effectively will determine its success on the global stage. Therefore, investing in data science capabilities is not just a technical necessity but a strategic imperative for sustainable progress.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Saudi Arabia Jeddah</dc:title>
  <dc:creator/>
  <dc:language>en</dc:language>
  <cp:keywords/>
  <dcterms:created xsi:type="dcterms:W3CDTF">2026-07-29T17:30:40Z</dcterms:created>
  <dcterms:modified xsi:type="dcterms:W3CDTF">2026-07-29T17:30:40Z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