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5" w:name="X36e1ed8caee1a298816089445c9ab6d9eea94d9"/>
    <w:p>
      <w:pPr>
        <w:pStyle w:val="Heading1"/>
      </w:pPr>
      <w:r>
        <w:t xml:space="preserve">The Rising Influence of the Data Scientist in Spain Valencia</w:t>
      </w:r>
    </w:p>
    <w:p>
      <w:pPr>
        <w:pStyle w:val="FirstParagraph"/>
      </w:pPr>
      <w:r>
        <w:t xml:space="preserve">In the rapidly evolving landscape of the modern digital economy, data has emerged as one of the most valuable assets for organizations worldwide. As businesses seek to harness this potential, a specific role has risen to prominence:</w:t>
      </w:r>
      <w:r>
        <w:t xml:space="preserve"> </w:t>
      </w:r>
      <w:r>
        <w:rPr>
          <w:bCs/>
          <w:b/>
        </w:rPr>
        <w:t xml:space="preserve">Data Scientist</w:t>
      </w:r>
      <w:r>
        <w:t xml:space="preserve">. This profession sits at the intersection of statistics, computer science, and domain expertise. While global tech hubs like Silicon Valley and London have long been associated with data innovation, a vibrant and growing ecosystem is flourishing in Southern Europe. Specifically within the cultural and economic heart of Valencia,</w:t>
      </w:r>
      <w:r>
        <w:t xml:space="preserve"> </w:t>
      </w:r>
      <w:r>
        <w:rPr>
          <w:bCs/>
          <w:b/>
        </w:rPr>
        <w:t xml:space="preserve">Spain Valencia</w:t>
      </w:r>
      <w:r>
        <w:t xml:space="preserve">, the demand for skilled</w:t>
      </w:r>
      <w:r>
        <w:t xml:space="preserve"> </w:t>
      </w:r>
      <w:r>
        <w:rPr>
          <w:bCs/>
          <w:b/>
        </w:rPr>
        <w:t xml:space="preserve">Data Scientist</w:t>
      </w:r>
      <w:r>
        <w:t xml:space="preserve"> </w:t>
      </w:r>
      <w:r>
        <w:t xml:space="preserve">professionals is experiencing exponential growth. This essay explores the significance of this role within this specific geographic context, analyzing how data science is transforming industries in Spain Valencia.</w:t>
      </w:r>
    </w:p>
    <w:bookmarkStart w:id="20" w:name="Xd6d95173fcd2c368ca2ecc01d3d541a81d31637"/>
    <w:p>
      <w:pPr>
        <w:pStyle w:val="Heading2"/>
      </w:pPr>
      <w:r>
        <w:t xml:space="preserve">The Geographic and Economic Context: Why Spain Valencia?</w:t>
      </w:r>
    </w:p>
    <w:p>
      <w:pPr>
        <w:pStyle w:val="FirstParagraph"/>
      </w:pPr>
      <w:r>
        <w:rPr>
          <w:bCs/>
          <w:b/>
        </w:rPr>
        <w:t xml:space="preserve">Spain Valencia</w:t>
      </w:r>
      <w:r>
        <w:t xml:space="preserve">, located on the eastern coast of the Iberian Peninsula, is no longer just a tourist destination renowned for its festivals and beaches; it has established itself as a burgeoning tech hub. The city’s transformation into "Silicon Valley South" (or Silicon Beach) has been driven by a concerted effort to attract technology companies, startups, and remote workers. This shift is underpinned by favorable tax incentives, a high quality of life, and significant investment in digital infrastructure. In this environment, the</w:t>
      </w:r>
      <w:r>
        <w:t xml:space="preserve"> </w:t>
      </w:r>
      <w:r>
        <w:rPr>
          <w:bCs/>
          <w:b/>
        </w:rPr>
        <w:t xml:space="preserve">Data Scientist</w:t>
      </w:r>
      <w:r>
        <w:t xml:space="preserve"> </w:t>
      </w:r>
      <w:r>
        <w:t xml:space="preserve">plays a pivotal role as the engine of innovation. Companies moving their headquarters or establishing satellite offices in Valencia require data-driven strategies to compete on an international scale.</w:t>
      </w:r>
    </w:p>
    <w:p>
      <w:pPr>
        <w:pStyle w:val="BodyText"/>
      </w:pPr>
      <w:r>
        <w:t xml:space="preserve">The economic diversification of</w:t>
      </w:r>
      <w:r>
        <w:t xml:space="preserve"> </w:t>
      </w:r>
      <w:r>
        <w:rPr>
          <w:bCs/>
          <w:b/>
        </w:rPr>
        <w:t xml:space="preserve">Spain Valencia</w:t>
      </w:r>
      <w:r>
        <w:t xml:space="preserve"> </w:t>
      </w:r>
      <w:r>
        <w:t xml:space="preserve">away from traditional reliance on tourism and agriculture toward technology, logistics, and renewable energy has created a fertile ground for data science applications. The presence of major corporations such as Amazon, which has invested heavily in the region with new fulfillment centers and tech offices, further amplifies the need for analytical expertise. For these enterprises to operate efficiently within</w:t>
      </w:r>
      <w:r>
        <w:t xml:space="preserve"> </w:t>
      </w:r>
      <w:r>
        <w:rPr>
          <w:bCs/>
          <w:b/>
        </w:rPr>
        <w:t xml:space="preserve">Spain Valencia</w:t>
      </w:r>
      <w:r>
        <w:t xml:space="preserve">, they must process vast amounts of logistical data, customer behavior metrics, and supply chain variables. This is where the</w:t>
      </w:r>
      <w:r>
        <w:t xml:space="preserve"> </w:t>
      </w:r>
      <w:r>
        <w:rPr>
          <w:bCs/>
          <w:b/>
        </w:rPr>
        <w:t xml:space="preserve">Data Scientist</w:t>
      </w:r>
      <w:r>
        <w:t xml:space="preserve"> </w:t>
      </w:r>
      <w:r>
        <w:t xml:space="preserve">becomes indispensable.</w:t>
      </w:r>
    </w:p>
    <w:bookmarkEnd w:id="20"/>
    <w:bookmarkStart w:id="21" w:name="X1a7e239c8c512a85c0cc6393e2cdc45fbf08d50"/>
    <w:p>
      <w:pPr>
        <w:pStyle w:val="Heading2"/>
      </w:pPr>
      <w:r>
        <w:t xml:space="preserve">The Multifaceted Role of the Data Scientist in Local Industries</w:t>
      </w:r>
    </w:p>
    <w:p>
      <w:pPr>
        <w:pStyle w:val="FirstParagraph"/>
      </w:pPr>
      <w:r>
        <w:t xml:space="preserve">In</w:t>
      </w:r>
      <w:r>
        <w:t xml:space="preserve"> </w:t>
      </w:r>
      <w:r>
        <w:rPr>
          <w:bCs/>
          <w:b/>
        </w:rPr>
        <w:t xml:space="preserve">Spain Valencia</w:t>
      </w:r>
      <w:r>
        <w:t xml:space="preserve">, the application of data science extends across several key sectors, each presenting unique challenges that require specialized analytical skills. One of the most prominent areas is Smart City infrastructure and Urban Mobility. Valencia has been proactive in implementing smart city technologies to manage traffic, energy consumption, and public services. A</w:t>
      </w:r>
      <w:r>
        <w:t xml:space="preserve"> </w:t>
      </w:r>
      <w:r>
        <w:rPr>
          <w:bCs/>
          <w:b/>
        </w:rPr>
        <w:t xml:space="preserve">Data Scientist</w:t>
      </w:r>
      <w:r>
        <w:t xml:space="preserve"> </w:t>
      </w:r>
      <w:r>
        <w:t xml:space="preserve">working in this domain analyzes real-time data from sensors and IoT devices to optimize traffic light patterns, reduce congestion, and improve air quality. These insights are crucial for maintaining the livability of the city while supporting its growing population.</w:t>
      </w:r>
    </w:p>
    <w:p>
      <w:pPr>
        <w:pStyle w:val="BodyText"/>
      </w:pPr>
      <w:r>
        <w:t xml:space="preserve">The tourism industry, a cornerstone of Valencia's economy, is another major beneficiary of data science. Traditional tourism is evolving into personalized travel experiences driven by big data.</w:t>
      </w:r>
      <w:r>
        <w:t xml:space="preserve"> </w:t>
      </w:r>
      <w:r>
        <w:rPr>
          <w:bCs/>
          <w:b/>
        </w:rPr>
        <w:t xml:space="preserve">Data Scientist</w:t>
      </w:r>
      <w:r>
        <w:t xml:space="preserve"> </w:t>
      </w:r>
      <w:r>
        <w:t xml:space="preserve">professionals in this sector analyze visitor trends, preferences, and spending habits to help hotels, restaurants, and cultural institutions tailor their offerings. By leveraging machine learning algorithms to predict seasonal fluctuations or identify emerging tourist demographics from new markets in Asia or North America, local businesses in Spain Valencia can enhance their competitiveness. This data-driven approach ensures that the economic benefits of tourism are maximized while mitigating the risks of overtourism.</w:t>
      </w:r>
    </w:p>
    <w:p>
      <w:pPr>
        <w:pStyle w:val="BodyText"/>
      </w:pPr>
      <w:r>
        <w:t xml:space="preserve">Furthermore, the agricultural sector in the surrounding regions of</w:t>
      </w:r>
      <w:r>
        <w:t xml:space="preserve"> </w:t>
      </w:r>
      <w:r>
        <w:rPr>
          <w:bCs/>
          <w:b/>
        </w:rPr>
        <w:t xml:space="preserve">Spain Valencia</w:t>
      </w:r>
      <w:r>
        <w:t xml:space="preserve">, particularly regarding citrus fruit production and rice cultivation (such as in Albufera), is undergoing a digital revolution. Precision agriculture relies heavily on data analysis to monitor soil health, weather patterns, and crop yields.</w:t>
      </w:r>
      <w:r>
        <w:t xml:space="preserve"> </w:t>
      </w:r>
      <w:r>
        <w:rPr>
          <w:bCs/>
          <w:b/>
        </w:rPr>
        <w:t xml:space="preserve">Data Scientist</w:t>
      </w:r>
      <w:r>
        <w:t xml:space="preserve"> </w:t>
      </w:r>
      <w:r>
        <w:t xml:space="preserve">experts work with agronomists to develop predictive models that help farmers optimize water usage, which is critical in a region susceptible to droughts. This application of data science not only boosts agricultural efficiency but also promotes sustainability, aligning with broader environmental goals.</w:t>
      </w:r>
    </w:p>
    <w:bookmarkEnd w:id="21"/>
    <w:bookmarkStart w:id="22" w:name="X64aa559e3f673091e4427c996d78eaef0f09252"/>
    <w:p>
      <w:pPr>
        <w:pStyle w:val="Heading2"/>
      </w:pPr>
      <w:r>
        <w:t xml:space="preserve">The Talent Ecosystem and Educational Landscape</w:t>
      </w:r>
    </w:p>
    <w:p>
      <w:pPr>
        <w:pStyle w:val="FirstParagraph"/>
      </w:pPr>
      <w:r>
        <w:t xml:space="preserve">Sustaining the growth of the</w:t>
      </w:r>
      <w:r>
        <w:t xml:space="preserve"> </w:t>
      </w:r>
      <w:r>
        <w:rPr>
          <w:bCs/>
          <w:b/>
        </w:rPr>
        <w:t xml:space="preserve">Data Scientist</w:t>
      </w:r>
      <w:r>
        <w:t xml:space="preserve"> </w:t>
      </w:r>
      <w:r>
        <w:t xml:space="preserve">profession in</w:t>
      </w:r>
      <w:r>
        <w:t xml:space="preserve"> </w:t>
      </w:r>
      <w:r>
        <w:rPr>
          <w:bCs/>
          <w:b/>
        </w:rPr>
        <w:t xml:space="preserve">Spain Valencia</w:t>
      </w:r>
      <w:r>
        <w:t xml:space="preserve"> </w:t>
      </w:r>
      <w:r>
        <w:t xml:space="preserve">requires a robust talent pipeline. Fortunately, the local educational infrastructure is adapting to meet this demand. Universities such as Universitat Politècnica de València (UPV) and Universitat de València have strengthened their computer science, statistics, and engineering programs to include specialized courses in machine learning, artificial intelligence, and data mining. These institutions are increasingly collaborating with industry partners in the region to ensure that graduates possess the practical skills needed by employers.</w:t>
      </w:r>
    </w:p>
    <w:p>
      <w:pPr>
        <w:pStyle w:val="BodyText"/>
      </w:pPr>
      <w:r>
        <w:t xml:space="preserve">Moreover,</w:t>
      </w:r>
      <w:r>
        <w:rPr>
          <w:bCs/>
          <w:b/>
        </w:rPr>
        <w:t xml:space="preserve">Spain Valencia</w:t>
      </w:r>
      <w:r>
        <w:t xml:space="preserve"> </w:t>
      </w:r>
      <w:r>
        <w:t xml:space="preserve">has seen a surge in coding bootcamps and specialized training centers focused on data analytics. These shorter, intensive programs allow career changers and upskilling professionals to enter the field of data science rapidly. The influx of international tech talent, attracted by the lifestyle and economic opportunities in Valencia, also contributes to a diverse knowledge pool. This hybrid environment of local academic excellence and global expertise fosters a dynamic atmosphere where</w:t>
      </w:r>
      <w:r>
        <w:t xml:space="preserve"> </w:t>
      </w:r>
      <w:r>
        <w:rPr>
          <w:bCs/>
          <w:b/>
        </w:rPr>
        <w:t xml:space="preserve">Data Scientist</w:t>
      </w:r>
      <w:r>
        <w:t xml:space="preserve"> </w:t>
      </w:r>
      <w:r>
        <w:t xml:space="preserve">professionals can innovate and collaborate.</w:t>
      </w:r>
    </w:p>
    <w:bookmarkEnd w:id="22"/>
    <w:bookmarkStart w:id="23" w:name="challenges-and-future-outlook"/>
    <w:p>
      <w:pPr>
        <w:pStyle w:val="Heading2"/>
      </w:pPr>
      <w:r>
        <w:t xml:space="preserve">Challenges and Future Outlook</w:t>
      </w:r>
    </w:p>
    <w:p>
      <w:pPr>
        <w:pStyle w:val="FirstParagraph"/>
      </w:pPr>
      <w:r>
        <w:t xml:space="preserve">Despite the promising trajectory, there are challenges to be addressed. The competition for top-tier</w:t>
      </w:r>
      <w:r>
        <w:t xml:space="preserve"> </w:t>
      </w:r>
      <w:r>
        <w:rPr>
          <w:bCs/>
          <w:b/>
        </w:rPr>
        <w:t xml:space="preserve">Data Scientist</w:t>
      </w:r>
      <w:r>
        <w:t xml:space="preserve"> </w:t>
      </w:r>
      <w:r>
        <w:t xml:space="preserve">talent is intense, not just locally but globally. Retaining these professionals in</w:t>
      </w:r>
      <w:r>
        <w:t xml:space="preserve"> </w:t>
      </w:r>
      <w:r>
        <w:rPr>
          <w:bCs/>
          <w:b/>
        </w:rPr>
        <w:t xml:space="preserve">Spain ValenciaData Scientist</w:t>
      </w:r>
      <w:r>
        <w:t xml:space="preserve"> </w:t>
      </w:r>
      <w:r>
        <w:t xml:space="preserve">professionals operating in Spain Valencia must be well-versed in these regulatory landscapes to ensure compliance and trust.</w:t>
      </w:r>
    </w:p>
    <w:p>
      <w:pPr>
        <w:pStyle w:val="BodyText"/>
      </w:pPr>
      <w:r>
        <w:t xml:space="preserve">Looking ahead, the role of the</w:t>
      </w:r>
      <w:r>
        <w:t xml:space="preserve"> </w:t>
      </w:r>
      <w:r>
        <w:rPr>
          <w:bCs/>
          <w:b/>
        </w:rPr>
        <w:t xml:space="preserve">Data Scientist</w:t>
      </w:r>
      <w:r>
        <w:t xml:space="preserve"> </w:t>
      </w:r>
      <w:r>
        <w:t xml:space="preserve">in</w:t>
      </w:r>
      <w:r>
        <w:t xml:space="preserve"> </w:t>
      </w:r>
      <w:r>
        <w:rPr>
          <w:bCs/>
          <w:b/>
        </w:rPr>
        <w:t xml:space="preserve">Spain Valencia</w:t>
      </w:r>
    </w:p>
    <w:bookmarkEnd w:id="23"/>
    <w:bookmarkStart w:id="24" w:name="conclusion"/>
    <w:p>
      <w:pPr>
        <w:pStyle w:val="Heading2"/>
      </w:pPr>
      <w:r>
        <w:t xml:space="preserve">Conclusion</w:t>
      </w:r>
    </w:p>
    <w:p>
      <w:pPr>
        <w:pStyle w:val="FirstParagraph"/>
      </w:pPr>
      <w:r>
        <w:t xml:space="preserve">In conclusion,</w:t>
      </w:r>
      <w:r>
        <w:rPr>
          <w:bCs/>
          <w:b/>
        </w:rPr>
        <w:t xml:space="preserve">Data Scientist</w:t>
      </w:r>
      <w:r>
        <w:t xml:space="preserve"> </w:t>
      </w:r>
      <w:r>
        <w:t xml:space="preserve">is no longer just a job title but a critical driver of economic and social progress in</w:t>
      </w:r>
    </w:p>
    <w:p>
      <w:pPr>
        <w:pStyle w:val="BodyText"/>
      </w:pPr>
      <w:r>
        <w:t xml:space="preserve">Spain Valencia. From optimizing urban mobility to enhancing tourism and revolutionizing agriculture, data science provides the tools necessary to navigate the complexities of the modern world. As</w:t>
      </w:r>
    </w:p>
    <w:p>
      <w:pPr>
        <w:pStyle w:val="BodyText"/>
      </w:pPr>
      <w:r>
        <w:t xml:space="preserve">Spain ValenciaSpain Valencia is digital, intelligent, and data-driven.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Spain Valencia</dc:title>
  <dc:creator/>
  <dc:language>en</dc:language>
  <cp:keywords/>
  <dcterms:created xsi:type="dcterms:W3CDTF">2026-07-29T10:07:03Z</dcterms:created>
  <dcterms:modified xsi:type="dcterms:W3CDTF">2026-07-29T10:07:03Z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