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Turkey</w:t>
      </w:r>
      <w:r>
        <w:t xml:space="preserve"> </w:t>
      </w:r>
      <w:r>
        <w:t xml:space="preserve">Istanbul</w:t>
      </w:r>
    </w:p>
    <w:bookmarkStart w:id="26" w:name="X1f42486e0482fc8783cf31743aed6e2ba6b242f"/>
    <w:p>
      <w:pPr>
        <w:pStyle w:val="Heading1"/>
      </w:pPr>
      <w:r>
        <w:t xml:space="preserve">Bridging Tradition and Innovation: The Emergence of the Data Scientist in Turkey Istanbul</w:t>
      </w:r>
    </w:p>
    <w:p>
      <w:pPr>
        <w:pStyle w:val="FirstParagraph"/>
      </w:pPr>
      <w:r>
        <w:t xml:space="preserve">Istanbul stands as a unique geographical, cultural, and economic nexus between Europe and Asia. For centuries, this metropolis has been a hub of trade, commerce, and innovation. In the 21st century, however, its role has evolved significantly. It is no longer just a bridge for physical goods but increasingly a corridor for digital transformation. At the heart of this digital revolution lies a pivotal profession: the</w:t>
      </w:r>
      <w:r>
        <w:t xml:space="preserve"> </w:t>
      </w:r>
      <w:r>
        <w:rPr>
          <w:bCs/>
          <w:b/>
        </w:rPr>
        <w:t xml:space="preserve">Data Scientist</w:t>
      </w:r>
      <w:r>
        <w:t xml:space="preserve">. As Turkey Istanbul accelerates its journey toward becoming a regional tech hub, understanding the role, challenges, and opportunities facing data scientists in this specific locale is crucial for stakeholders ranging from educators to corporate leaders.</w:t>
      </w:r>
    </w:p>
    <w:bookmarkStart w:id="20" w:name="X7144e11422553bf94538a182bf23defe80850ee"/>
    <w:p>
      <w:pPr>
        <w:pStyle w:val="Heading2"/>
      </w:pPr>
      <w:r>
        <w:t xml:space="preserve">The Digital Transformation of Turkey Istanbul</w:t>
      </w:r>
    </w:p>
    <w:p>
      <w:pPr>
        <w:pStyle w:val="FirstParagraph"/>
      </w:pPr>
      <w:r>
        <w:t xml:space="preserve">To understand the demand for a</w:t>
      </w:r>
      <w:r>
        <w:t xml:space="preserve"> </w:t>
      </w:r>
      <w:r>
        <w:rPr>
          <w:bCs/>
          <w:b/>
        </w:rPr>
        <w:t xml:space="preserve">Data Scientist</w:t>
      </w:r>
      <w:r>
        <w:t xml:space="preserve"> </w:t>
      </w:r>
      <w:r>
        <w:t xml:space="preserve">in Turkey Istanbul, one must first appreciate the broader economic context. The city has experienced a massive surge in digitalization across various sectors, including finance, e-commerce, logistics, and tourism. With a young, tech-savvy population and increasing venture capital investment in local startups (known as "unicorns"), the volume of data generated within Turkey Istanbul is exploding.</w:t>
      </w:r>
    </w:p>
    <w:p>
      <w:pPr>
        <w:pStyle w:val="BodyText"/>
      </w:pPr>
      <w:r>
        <w:t xml:space="preserve">The Turkish government’s initiatives to support the digital economy have further catalyzed this growth. However, infrastructure alone does not create value; it requires skilled human capital to interpret complex datasets. This is where the</w:t>
      </w:r>
      <w:r>
        <w:t xml:space="preserve"> </w:t>
      </w:r>
      <w:r>
        <w:rPr>
          <w:bCs/>
          <w:b/>
        </w:rPr>
        <w:t xml:space="preserve">Data Scientist</w:t>
      </w:r>
      <w:r>
        <w:t xml:space="preserve"> </w:t>
      </w:r>
      <w:r>
        <w:t xml:space="preserve">becomes indispensable. They are the architects who transform raw data—ranging from traffic patterns in Beyoğlu to transaction logs in Levent—into actionable insights that drive business strategy and public policy.</w:t>
      </w:r>
    </w:p>
    <w:bookmarkEnd w:id="20"/>
    <w:bookmarkStart w:id="21" w:name="Xd440a516fd136f28d4aae862fbd2dabf97419f7"/>
    <w:p>
      <w:pPr>
        <w:pStyle w:val="Heading2"/>
      </w:pPr>
      <w:r>
        <w:t xml:space="preserve">The Role of the Data Scientist: More Than Just Coding</w:t>
      </w:r>
    </w:p>
    <w:p>
      <w:pPr>
        <w:pStyle w:val="FirstParagraph"/>
      </w:pPr>
      <w:r>
        <w:t xml:space="preserve">A common misconception is that a</w:t>
      </w:r>
      <w:r>
        <w:t xml:space="preserve"> </w:t>
      </w:r>
      <w:r>
        <w:rPr>
          <w:bCs/>
          <w:b/>
        </w:rPr>
        <w:t xml:space="preserve">Data Scientist</w:t>
      </w:r>
      <w:r>
        <w:t xml:space="preserve"> </w:t>
      </w:r>
      <w:r>
        <w:t xml:space="preserve">is merely a programmer who specializes in statistics. While technical proficiency in Python, R, SQL, and machine learning frameworks like TensorFlow or PyTorch is essential, the role extends far beyond code execution. In the context of Turkey Istanbul’s dynamic market, data scientists must possess strong business acumen and cross-cultural communication skills.</w:t>
      </w:r>
    </w:p>
    <w:p>
      <w:pPr>
        <w:pStyle w:val="BodyText"/>
      </w:pPr>
      <w:r>
        <w:t xml:space="preserve">In Turkey Istanbul's multicultural environment—a city where East meets West—the ability to contextualize data is paramount. A</w:t>
      </w:r>
      <w:r>
        <w:t xml:space="preserve"> </w:t>
      </w:r>
      <w:r>
        <w:rPr>
          <w:bCs/>
          <w:b/>
        </w:rPr>
        <w:t xml:space="preserve">Data Scientist</w:t>
      </w:r>
      <w:r>
        <w:t xml:space="preserve"> </w:t>
      </w:r>
      <w:r>
        <w:t xml:space="preserve">working in the tourism sector must understand local cultural nuances that influence consumer behavior differently than in Western European markets. Similarly, a professional working in fintech within Turkey Istanbul must navigate the regulatory landscape of the Central Bank of Turkey and understand local payment behaviors, such as the widespread use of digital wallets compared to credit cards.</w:t>
      </w:r>
    </w:p>
    <w:p>
      <w:pPr>
        <w:pStyle w:val="BlockText"/>
      </w:pPr>
      <w:r>
        <w:t xml:space="preserve">"In a city like Turkey Istanbul, data is not just numbers; it is a reflection of human behavior across two continents. The Data Scientist must be both an analyst and an anthropologist."</w:t>
      </w:r>
    </w:p>
    <w:bookmarkEnd w:id="21"/>
    <w:bookmarkStart w:id="22" w:name="sectoral-applications-in-turkey-istanbul"/>
    <w:p>
      <w:pPr>
        <w:pStyle w:val="Heading2"/>
      </w:pPr>
      <w:r>
        <w:t xml:space="preserve">Sectoral Applications in Turkey Istanbul</w:t>
      </w:r>
    </w:p>
    <w:p>
      <w:pPr>
        <w:pStyle w:val="FirstParagraph"/>
      </w:pPr>
      <w:r>
        <w:t xml:space="preserve">The application of data science in Turkey Istanbul is diverse and impactful. In the financial sector, banks located along the Bosphorus are leveraging predictive analytics for risk management and fraud detection. With the rise of neobanks, traditional institutions are competing with agile startups, all relying heavily on machine learning models to assess creditworthiness.</w:t>
      </w:r>
    </w:p>
    <w:p>
      <w:pPr>
        <w:pStyle w:val="BodyText"/>
      </w:pPr>
      <w:r>
        <w:t xml:space="preserve">In logistics—a critical industry due to Turkey Istanbul’s status as a global trade hub—data scientists optimize supply chains using real-time data. They analyze traffic congestion patterns in districts like Kadıköy and Beşiktaş to ensure efficient delivery routes. This not only reduces operational costs but also contributes to sustainable urban mobility, a growing concern in the city.</w:t>
      </w:r>
    </w:p>
    <w:p>
      <w:pPr>
        <w:pStyle w:val="BodyText"/>
      </w:pPr>
      <w:r>
        <w:t xml:space="preserve">Furthermore, the retail and e-commerce sectors in Turkey Istanbul are increasingly driven by personalization algorithms. Major platforms use data scientists to recommend products based on user behavior, seasonal trends unique to Turkish holidays like Ramadan and Nevruz, and purchasing power fluctuations. The precision of these models directly correlates with customer satisfaction and revenue growth.</w:t>
      </w:r>
    </w:p>
    <w:bookmarkEnd w:id="22"/>
    <w:bookmarkStart w:id="23" w:name="challenges-faced-in-the-local-ecosystem"/>
    <w:p>
      <w:pPr>
        <w:pStyle w:val="Heading2"/>
      </w:pPr>
      <w:r>
        <w:t xml:space="preserve">Challenges Faced in the Local Ecosystem</w:t>
      </w:r>
    </w:p>
    <w:p>
      <w:pPr>
        <w:pStyle w:val="FirstParagraph"/>
      </w:pPr>
      <w:r>
        <w:t xml:space="preserve">Despite the promising outlook, data scientists in Turkey Istanbul face distinct challenges. One significant issue is the brain drain phenomenon, where top talent often seeks opportunities abroad due to economic instability or better career prospects globally. Retaining skilled professionals requires companies to offer competitive compensation and meaningful work environments.</w:t>
      </w:r>
    </w:p>
    <w:p>
      <w:pPr>
        <w:pStyle w:val="BodyText"/>
      </w:pPr>
      <w:r>
        <w:t xml:space="preserve">Additionally, there is a gap between academic education and industry requirements. While universities in Turkey Istanbul are improving their data science curricula, there remains a need for practical, hands-on training in big data tools and cloud computing. Collaboration between academia and industry is essential to bridge this gap. Initiatives such as hackathons, internships, and joint research projects can help align educational outcomes with the practical needs of employers.</w:t>
      </w:r>
    </w:p>
    <w:p>
      <w:pPr>
        <w:pStyle w:val="BodyText"/>
      </w:pPr>
      <w:r>
        <w:t xml:space="preserve">Data privacy is another critical aspect. With regulations like KVKK (the Turkish Personal Data Protection Law), similar to GDPR in Europe, data scientists must ensure that their models comply with strict legal standards. This adds a layer of complexity to their work, requiring them to stay updated on legal frameworks and ethical considerations.</w:t>
      </w:r>
    </w:p>
    <w:bookmarkEnd w:id="23"/>
    <w:bookmarkStart w:id="24" w:name="the-future-outlook"/>
    <w:p>
      <w:pPr>
        <w:pStyle w:val="Heading2"/>
      </w:pPr>
      <w:r>
        <w:t xml:space="preserve">The Future Outlook</w:t>
      </w:r>
    </w:p>
    <w:p>
      <w:pPr>
        <w:pStyle w:val="FirstParagraph"/>
      </w:pPr>
      <w:r>
        <w:t xml:space="preserve">Looking ahead, the role of the</w:t>
      </w:r>
      <w:r>
        <w:t xml:space="preserve"> </w:t>
      </w:r>
      <w:r>
        <w:rPr>
          <w:bCs/>
          <w:b/>
        </w:rPr>
        <w:t xml:space="preserve">Data Scientist</w:t>
      </w:r>
      <w:r>
        <w:t xml:space="preserve"> </w:t>
      </w:r>
      <w:r>
        <w:t xml:space="preserve">in Turkey Istanbul is poised for expansion. As artificial intelligence and automation become more integrated into daily life, the demand for experts who can build, interpret, and govern these systems will grow. We can expect to see deeper involvement of data science in public services, such as smart city initiatives aimed at reducing energy consumption and improving waste management.</w:t>
      </w:r>
    </w:p>
    <w:p>
      <w:pPr>
        <w:pStyle w:val="BodyText"/>
      </w:pPr>
      <w:r>
        <w:t xml:space="preserve">Moreover, Turkey Istanbul’s strategic location allows its data scientists to serve as a bridge between European and Asian markets. Professionals who understand both regions' data ecosystems can facilitate cross-border collaborations and innovations. This global perspective is a unique advantage that Turkish professionals can leverage on the world stage.</w:t>
      </w:r>
    </w:p>
    <w:bookmarkEnd w:id="24"/>
    <w:bookmarkStart w:id="25" w:name="conclusion"/>
    <w:p>
      <w:pPr>
        <w:pStyle w:val="Heading2"/>
      </w:pPr>
      <w:r>
        <w:t xml:space="preserve">Conclusion</w:t>
      </w:r>
    </w:p>
    <w:p>
      <w:pPr>
        <w:pStyle w:val="FirstParagraph"/>
      </w:pPr>
      <w:r>
        <w:t xml:space="preserve">In conclusion, the emergence of the</w:t>
      </w:r>
      <w:r>
        <w:t xml:space="preserve"> </w:t>
      </w:r>
      <w:r>
        <w:rPr>
          <w:bCs/>
          <w:b/>
        </w:rPr>
        <w:t xml:space="preserve">Data Scientist</w:t>
      </w:r>
      <w:r>
        <w:t xml:space="preserve"> </w:t>
      </w:r>
      <w:r>
        <w:t xml:space="preserve">as a key professional in Turkey Istanbul represents a significant step in the city’s evolution into a modern, knowledge-based economy. By combining technical expertise with cultural understanding and business insight, these professionals are driving innovation across various sectors. While challenges such as talent retention and regulatory compliance persist, the potential for growth is immense.</w:t>
      </w:r>
    </w:p>
    <w:p>
      <w:pPr>
        <w:pStyle w:val="BodyText"/>
      </w:pPr>
      <w:r>
        <w:t xml:space="preserve">For stakeholders invested in Turkey Istanbul’s future, supporting the development of data science capabilities—through education, infrastructure investment, and policy support—is not just an economic imperative but a strategic necessity. As this city continues to thrive at the intersection of continents and cultures, its data scientists will play a central role in shaping its digital destiny.</w:t>
      </w:r>
    </w:p>
    <w:p>
      <w:pPr>
        <w:pStyle w:val="BodyText"/>
      </w:pPr>
      <w:r>
        <w:t xml:space="preserve">© 2023 Insight Turkey Istanbul Research Group.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Turkey Istanbul</dc:title>
  <dc:creator/>
  <dc:language>en</dc:language>
  <cp:keywords/>
  <dcterms:created xsi:type="dcterms:W3CDTF">2026-07-29T08:31:35Z</dcterms:created>
  <dcterms:modified xsi:type="dcterms:W3CDTF">2026-07-29T08:31:35Z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