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4" w:name="X0dbbfba11651104a57fdabe4401d3cd0dcc859e"/>
    <w:p>
      <w:pPr>
        <w:pStyle w:val="Heading1"/>
      </w:pPr>
      <w:r>
        <w:t xml:space="preserve">The Strategic Imperative of the Data Scientist in United States Chicago</w:t>
      </w:r>
    </w:p>
    <w:p>
      <w:pPr>
        <w:pStyle w:val="FirstParagraph"/>
      </w:pPr>
      <w:r>
        <w:t xml:space="preserve">In the contemporary landscape of global business and technological innovation, few professions have ascended to prominence as rapidly or as significantly as that of the Data Scientist. This role has evolved from a niche technical position into a cornerstone strategic asset for organizations ranging from agile startups to Fortune 500 conglomerates. Nowhere is this transformation more palpable than in United States Chicago, a city traditionally celebrated for its robust financial sector, robust logistics networks, and growing technology hub status. The interplay between the complex demands of the modern economy and the analytical prowess required by a Data Scientist creates a unique dynamic within the vibrant ecosystem of United States Chicago.</w:t>
      </w:r>
    </w:p>
    <w:bookmarkStart w:id="20" w:name="X8872401f1abf1263a830f8cf123702d5a7dcc3d"/>
    <w:p>
      <w:pPr>
        <w:pStyle w:val="Heading2"/>
      </w:pPr>
      <w:r>
        <w:t xml:space="preserve">The Evolution of the Role in a Major Metropolitan Hub</w:t>
      </w:r>
    </w:p>
    <w:p>
      <w:pPr>
        <w:pStyle w:val="FirstParagraph"/>
      </w:pPr>
      <w:r>
        <w:t xml:space="preserve">To understand why a Data Scientist is critical in United States Chicago, one must first appreciate the historical context of the city. For decades, Chicago has been known as "The Windy City" due to its political rhetoric and as a global center for finance through the Chicago Board of Trade and major banking institutions. However, in recent years, it has undergone a significant metamorphosis into a burgeoning tech hub, often referred to affectionately by locals and industry experts alike. This transition has created an insatiable demand for individuals who can bridge the gap between raw data and actionable business intelligence.</w:t>
      </w:r>
    </w:p>
    <w:p>
      <w:pPr>
        <w:pStyle w:val="BodyText"/>
      </w:pPr>
      <w:r>
        <w:t xml:space="preserve">A Data Scientist is not merely a coder or a statistician; they are interdisciplinary problem solvers. They combine domain expertise, programming skills, mathematics, and statistics to extract meaningful insights from structured and unstructured data. In United States Chicago, where high-frequency trading algorithms dictate market movements by the microsecond and logistics companies manage supply chains across the continent daily, the need for such precision is paramount. The role of a Data Scientist here is pivotal in optimizing these massive operations, reducing costs, and predicting future trends with remarkable accuracy.</w:t>
      </w:r>
    </w:p>
    <w:bookmarkEnd w:id="20"/>
    <w:bookmarkStart w:id="21" w:name="Xe1b0a9b58a62df44d2b3ed68829080568f616fc"/>
    <w:p>
      <w:pPr>
        <w:pStyle w:val="Heading2"/>
      </w:pPr>
      <w:r>
        <w:t xml:space="preserve">Sector-Specific Applications in United States Chicago</w:t>
      </w:r>
    </w:p>
    <w:p>
      <w:pPr>
        <w:pStyle w:val="FirstParagraph"/>
      </w:pPr>
      <w:r>
        <w:t xml:space="preserve">The impact of a Data Scientist varies across industries, but the underlying value proposition remains consistent: turning uncertainty into clarity. In the financial sector of United States Chicago, which includes major banks and hedge funds, Data Scientists are at the forefront of risk management and fraud detection. By analyzing transaction patterns in real-time, they identify anomalies that could indicate fraudulent activity or systemic risk. This capability is not just a technical advantage but a regulatory necessity in today's highly monitored financial environment.</w:t>
      </w:r>
    </w:p>
    <w:p>
      <w:pPr>
        <w:pStyle w:val="BodyText"/>
      </w:pPr>
      <w:r>
        <w:t xml:space="preserve">Beyond finance, the logistics and transportation sector relies heavily on the expertise of a Data Scientist. Chicago’s geographic position as a central hub for rail, air, and trucking traffic makes it ideal for data-driven optimization. Companies utilize predictive modeling to optimize delivery routes, forecast demand surges during seasonal holidays, and manage inventory levels efficiently. Without the analytical frameworks developed by Data Scientists, these companies would struggle to maintain the efficiency required to compete on a national scale.</w:t>
      </w:r>
    </w:p>
    <w:p>
      <w:pPr>
        <w:pStyle w:val="BodyText"/>
      </w:pPr>
      <w:r>
        <w:t xml:space="preserve">Furthermore, healthcare in United States Chicago presents another critical avenue for data science application. With world-renowned medical centers like Northwestern Medicine and University of Chicago Medicine leveraging electronic health records (EHR), Data Scientists are essential in analyzing patient outcomes, predicting disease outbreaks, and personalizing treatment plans. This shift towards precision medicine enhances patient care while simultaneously lowering healthcare costs, demonstrating the societal benefit of this profession beyond pure corporate profit.</w:t>
      </w:r>
    </w:p>
    <w:bookmarkEnd w:id="21"/>
    <w:bookmarkStart w:id="22" w:name="X069e3a8b0634b760f6c72c5f09779a12e9d02e5"/>
    <w:p>
      <w:pPr>
        <w:pStyle w:val="Heading2"/>
      </w:pPr>
      <w:r>
        <w:t xml:space="preserve">The Unique Challenges and Opportunities for United States Chicago Professionals</w:t>
      </w:r>
    </w:p>
    <w:p>
      <w:pPr>
        <w:pStyle w:val="FirstParagraph"/>
      </w:pPr>
      <w:r>
        <w:t xml:space="preserve">Working as a Data Scientist in United States Chicago offers a distinct set of advantages compared to coastal tech hubs like San Francisco or New York City. The cost of living, while rising, remains more accessible than on the coasts, allowing companies to attract top-tier talent without the exorbitant salary inflation seen elsewhere. This economic reality fosters a stable and sustainable job market for Data Scientists.</w:t>
      </w:r>
    </w:p>
    <w:p>
      <w:pPr>
        <w:pStyle w:val="BodyText"/>
      </w:pPr>
      <w:r>
        <w:t xml:space="preserve">However, challenges exist. The city is experiencing an increase in competition for talent as tech companies expand their physical presence here. Consequently, a Data Scientist must possess not only technical proficiency in machine learning algorithms, Python programming, and cloud computing but also strong soft skills. Communication is vital; a Data Scientist must be able to translate complex statistical findings into clear narratives for stakeholders who may lack technical backgrounds. In United States Chicago’s collaborative business environment, the ability to articulate value is as important as the ability to compute it.</w:t>
      </w:r>
    </w:p>
    <w:bookmarkEnd w:id="22"/>
    <w:bookmarkStart w:id="23" w:name="conclusion-a-future-built-on-analytics"/>
    <w:p>
      <w:pPr>
        <w:pStyle w:val="Heading2"/>
      </w:pPr>
      <w:r>
        <w:t xml:space="preserve">Conclusion: A Future Built on Analytics</w:t>
      </w:r>
    </w:p>
    <w:p>
      <w:pPr>
        <w:pStyle w:val="FirstParagraph"/>
      </w:pPr>
      <w:r>
        <w:t xml:space="preserve">In conclusion, the Data Scientist stands as a critical architect of modern decision-making within United States Chicago. As the city continues to solidify its reputation as a leading American innovation center, the integration of data science into every layer of industry will only deepen. From optimizing financial markets and streamlining logistics to advancing healthcare outcomes, the contributions of a Data Scientist are indispensable.</w:t>
      </w:r>
    </w:p>
    <w:p>
      <w:pPr>
        <w:pStyle w:val="BodyText"/>
      </w:pPr>
      <w:r>
        <w:t xml:space="preserve">For professionals considering this path, United States Chicago offers a dynamic playground where theoretical models meet real-world application. It is a place where data does not just sit on servers but drives trains, manages investments, and saves lives. As we look toward the future, the synergy between the city’s industrial heritage and its digital frontier ensures that the Data Scientist will remain at the helm of progress in United States Chicago for years to come.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United States Chicago</dc:title>
  <dc:creator/>
  <dc:language>en</dc:language>
  <cp:keywords/>
  <dcterms:created xsi:type="dcterms:W3CDTF">2026-07-29T19:31:05Z</dcterms:created>
  <dcterms:modified xsi:type="dcterms:W3CDTF">2026-07-29T19:31:05Z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