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Modern</w:t>
      </w:r>
      <w:r>
        <w:t xml:space="preserve"> </w:t>
      </w:r>
      <w:r>
        <w:t xml:space="preserve">China,</w:t>
      </w:r>
      <w:r>
        <w:t xml:space="preserve"> </w:t>
      </w:r>
      <w:r>
        <w:t xml:space="preserve">Beijing</w:t>
      </w:r>
    </w:p>
    <w:bookmarkStart w:id="26" w:name="Xa787405d5996dfa51b6977db3493f22472feb68"/>
    <w:p>
      <w:pPr>
        <w:pStyle w:val="Heading1"/>
      </w:pPr>
      <w:r>
        <w:t xml:space="preserve">The Role and Evolution of the Dentist in Modern China, Beijing</w:t>
      </w:r>
    </w:p>
    <w:p>
      <w:pPr>
        <w:pStyle w:val="FirstParagraph"/>
      </w:pPr>
      <w:r>
        <w:t xml:space="preserve">The landscape of healthcare in</w:t>
      </w:r>
      <w:r>
        <w:t xml:space="preserve"> </w:t>
      </w:r>
      <w:r>
        <w:rPr>
          <w:bCs/>
          <w:b/>
        </w:rPr>
        <w:t xml:space="preserve">China, Beijing</w:t>
      </w:r>
      <w:r>
        <w:t xml:space="preserve">, has undergone a profound transformation over the last few decades. As one of the most dynamic megacities on Earth, Beijing serves as both a political center and a hub for rapid modernization. Within this complex urban ecosystem, the profession of the</w:t>
      </w:r>
      <w:r>
        <w:t xml:space="preserve"> </w:t>
      </w:r>
      <w:r>
        <w:rPr>
          <w:bCs/>
          <w:b/>
        </w:rPr>
        <w:t xml:space="preserve">Dentist</w:t>
      </w:r>
      <w:r>
        <w:t xml:space="preserve"> </w:t>
      </w:r>
      <w:r>
        <w:t xml:space="preserve">has evolved from a niche medical specialty into an integral component of general health and social status. This essay explores the multifaceted role of the dentist in Beijing, examining historical shifts, current market dynamics, technological advancements, and cultural attitudes towards dental care.</w:t>
      </w:r>
    </w:p>
    <w:bookmarkStart w:id="20" w:name="X8b439e590564dfc7ea6e2fee0c2aa58203f1f7a"/>
    <w:p>
      <w:pPr>
        <w:pStyle w:val="Heading2"/>
      </w:pPr>
      <w:r>
        <w:t xml:space="preserve">Historical Context: From Neglect to Priority</w:t>
      </w:r>
    </w:p>
    <w:p>
      <w:pPr>
        <w:pStyle w:val="FirstParagraph"/>
      </w:pPr>
      <w:r>
        <w:t xml:space="preserve">In the mid-20th century, dental care in China was largely neglected. The primary focus of public health initiatives was on combating infectious diseases and improving basic hygiene. Oral health was often considered secondary to systemic health. However, as</w:t>
      </w:r>
      <w:r>
        <w:t xml:space="preserve"> </w:t>
      </w:r>
      <w:r>
        <w:rPr>
          <w:bCs/>
          <w:b/>
        </w:rPr>
        <w:t xml:space="preserve">China</w:t>
      </w:r>
      <w:r>
        <w:t xml:space="preserve">, and particularly Beijing, embraced economic reforms starting in the late 1970s, living standards rose dramatically. This economic boom coincided with a growing awareness of the link between oral hygiene and overall well-being. The image of the traditional community dentist, often equipped with rudimentary tools and located in small clinics attached to factories or neighborhoods, gradually gave way to modern private practices.</w:t>
      </w:r>
    </w:p>
    <w:p>
      <w:pPr>
        <w:pStyle w:val="BodyText"/>
      </w:pPr>
      <w:r>
        <w:t xml:space="preserve">By the 2000s, dental care became a symbol of rising prosperity in Beijing. As families had more disposable income, spending on aesthetic and preventive dental treatments increased significantly. The</w:t>
      </w:r>
      <w:r>
        <w:t xml:space="preserve"> </w:t>
      </w:r>
      <w:r>
        <w:rPr>
          <w:bCs/>
          <w:b/>
        </w:rPr>
        <w:t xml:space="preserve">Dentist</w:t>
      </w:r>
      <w:r>
        <w:t xml:space="preserve"> </w:t>
      </w:r>
      <w:r>
        <w:t xml:space="preserve">was no longer just a healer of toothaches but also an architect of confidence and beauty.</w:t>
      </w:r>
    </w:p>
    <w:bookmarkEnd w:id="20"/>
    <w:bookmarkStart w:id="21" w:name="the-modern-dental-landscape-in-beijing"/>
    <w:p>
      <w:pPr>
        <w:pStyle w:val="Heading2"/>
      </w:pPr>
      <w:r>
        <w:t xml:space="preserve">The Modern Dental Landscape in Beijing</w:t>
      </w:r>
    </w:p>
    <w:p>
      <w:pPr>
        <w:pStyle w:val="FirstParagraph"/>
      </w:pPr>
      <w:r>
        <w:t xml:space="preserve">Todays Beijing offers a dual-system approach to dental care: the public hospital system and the burgeoning private sector. Public hospitals, such as Peking University School of Stomatology, are renowned for their academic rigor and complex surgical capabilities. These institutions attract patients with severe medical needs but are often overcrowded, leading to long waiting times. Consequently, many residents in Beijing turn to private dental clinics for routine check-ups, cosmetic procedures like veneers and teeth whitening,</w:t>
      </w:r>
    </w:p>
    <w:p>
      <w:pPr>
        <w:pStyle w:val="BodyText"/>
      </w:pPr>
      <w:r>
        <w:t xml:space="preserve">and orthodontics.</w:t>
      </w:r>
    </w:p>
    <w:p>
      <w:pPr>
        <w:pStyle w:val="BodyText"/>
      </w:pPr>
      <w:r>
        <w:t xml:space="preserve">The rise of the private</w:t>
      </w:r>
      <w:r>
        <w:t xml:space="preserve"> </w:t>
      </w:r>
      <w:r>
        <w:rPr>
          <w:bCs/>
          <w:b/>
        </w:rPr>
        <w:t xml:space="preserve">Dentist</w:t>
      </w:r>
      <w:r>
        <w:t xml:space="preserve"> </w:t>
      </w:r>
      <w:r>
        <w:t xml:space="preserve">sector has been fueled by foreign investment and local entrepreneurship. High-end clinics in districts like Chaoyang and Haidian offer amenities comparable to five-star hotels, featuring state-of-the-art digital imaging, 3D printing for implants, and multilingual staff to cater to the international community. This competition has raised the standard of care across the city, forcing even traditional practitioners to upgrade their skills and facilities.</w:t>
      </w:r>
    </w:p>
    <w:bookmarkEnd w:id="21"/>
    <w:bookmarkStart w:id="22" w:name="technological-integration-and-innovation"/>
    <w:p>
      <w:pPr>
        <w:pStyle w:val="Heading2"/>
      </w:pPr>
      <w:r>
        <w:t xml:space="preserve">Technological Integration and Innovation</w:t>
      </w:r>
    </w:p>
    <w:p>
      <w:pPr>
        <w:pStyle w:val="FirstParagraph"/>
      </w:pPr>
      <w:r>
        <w:t xml:space="preserve">Beijing is at the forefront of adopting new technologies in dentistry. The role of the</w:t>
      </w:r>
      <w:r>
        <w:t xml:space="preserve"> </w:t>
      </w:r>
      <w:r>
        <w:rPr>
          <w:bCs/>
          <w:b/>
        </w:rPr>
        <w:t xml:space="preserve">Dentist</w:t>
      </w:r>
      <w:r>
        <w:t xml:space="preserve"> </w:t>
      </w:r>
      <w:r>
        <w:t xml:space="preserve">here is increasingly that of a tech-savvy professional who integrates digital workflows into patient care. Digital intraoral scanners have largely replaced traditional plaster impressions, providing greater comfort for patients and higher precision for restorations.</w:t>
      </w:r>
    </w:p>
    <w:p>
      <w:pPr>
        <w:pStyle w:val="BodyText"/>
      </w:pPr>
      <w:r>
        <w:t xml:space="preserve">Invisible aligners, such as Invisalign, have seen massive popularity among young professionals in Beijing. The</w:t>
      </w:r>
      <w:r>
        <w:t xml:space="preserve"> </w:t>
      </w:r>
      <w:r>
        <w:rPr>
          <w:bCs/>
          <w:b/>
        </w:rPr>
        <w:t xml:space="preserve">Dentist</w:t>
      </w:r>
      <w:r>
        <w:t xml:space="preserve"> </w:t>
      </w:r>
      <w:r>
        <w:t xml:space="preserve">is often consulted not only for health but also for lifestyle management. Furthermore, the integration of artificial intelligence (AI) in diagnosing cavities and planning implant placements is becoming common practice in major Beijing clinics. This technological adoption aligns with China's broader national strategy to become a global leader in biotech and medical innovation.</w:t>
      </w:r>
    </w:p>
    <w:bookmarkEnd w:id="22"/>
    <w:bookmarkStart w:id="23" w:name="cultural-shifts-and-the-smile-economy"/>
    <w:p>
      <w:pPr>
        <w:pStyle w:val="Heading2"/>
      </w:pPr>
      <w:r>
        <w:t xml:space="preserve">Cultural Shifts and the "Smile Economy"</w:t>
      </w:r>
    </w:p>
    <w:p>
      <w:pPr>
        <w:pStyle w:val="FirstParagraph"/>
      </w:pPr>
      <w:r>
        <w:t xml:space="preserve">In contemporary Chinese society, particularly in urban centers like Beijing, appearance plays a crucial role in social and professional interactions. The concept of the "Smile Economy" has taken root. A healthy, white smile is often perceived as a sign of discipline, health, and economic success. For job seekers in competitive fields such as finance or tech in Beijing's Zhongguancun district (China's Silicon Valley), dental aesthetics can influence hiring perceptions.</w:t>
      </w:r>
    </w:p>
    <w:p>
      <w:pPr>
        <w:pStyle w:val="BodyText"/>
      </w:pPr>
      <w:r>
        <w:t xml:space="preserve">This cultural pressure drives high demand for cosmetic dentistry. The</w:t>
      </w:r>
      <w:r>
        <w:t xml:space="preserve"> </w:t>
      </w:r>
      <w:r>
        <w:rPr>
          <w:bCs/>
          <w:b/>
        </w:rPr>
        <w:t xml:space="preserve">Dentist</w:t>
      </w:r>
      <w:r>
        <w:t xml:space="preserve"> </w:t>
      </w:r>
      <w:r>
        <w:t xml:space="preserve">must therefore possess not only medical expertise but also aesthetic sensibility and communication skills to guide patients through decisions that affect their self-image. Additionally, there is a growing emphasis on preventive care among the younger generation in Beijing. Social media platforms like WeChat are flooded with tips from dental influencers, encouraging regular brushing, flossing, and biannual check-ups—a stark contrast to previous generations who often only visited a dentist when in pain.</w:t>
      </w:r>
    </w:p>
    <w:bookmarkEnd w:id="23"/>
    <w:bookmarkStart w:id="24" w:name="challenges-and-future-directions"/>
    <w:p>
      <w:pPr>
        <w:pStyle w:val="Heading2"/>
      </w:pPr>
      <w:r>
        <w:t xml:space="preserve">Challenges and Future Directions</w:t>
      </w:r>
    </w:p>
    <w:p>
      <w:pPr>
        <w:pStyle w:val="FirstParagraph"/>
      </w:pPr>
      <w:r>
        <w:t xml:space="preserve">Despite the progress challenges remain. Access to high-quality dental care can be unequal, with top-tier clinics concentrated in affluent areas. Moreover, the shortage of highly specialized pediatric dentists poses a challenge as parents become more concerned about their children's oral development. There is also a need for continued standardization of training and ethical practices across both public and private sectors.</w:t>
      </w:r>
    </w:p>
    <w:p>
      <w:pPr>
        <w:pStyle w:val="BodyText"/>
      </w:pPr>
      <w:r>
        <w:t xml:space="preserve">The future of the</w:t>
      </w:r>
      <w:r>
        <w:t xml:space="preserve"> </w:t>
      </w:r>
      <w:r>
        <w:rPr>
          <w:bCs/>
          <w:b/>
        </w:rPr>
        <w:t xml:space="preserve">Dentist</w:t>
      </w:r>
      <w:r>
        <w:t xml:space="preserve"> </w:t>
      </w:r>
      <w:r>
        <w:t xml:space="preserve">in Beijing lies in general integration. Oral health is increasingly viewed as part of whole-body health, linked to conditions such as diabetes and heart disease. We can expect to see more collaborative care models where dentists work closely with medical doctors. Furthermore, tele-dentistry is emerging, allowing for remote consultations and monitoring, which could improve accessibility for residents in broader Beijing municipalities.</w:t>
      </w:r>
    </w:p>
    <w:bookmarkEnd w:id="24"/>
    <w:bookmarkStart w:id="25" w:name="conclusion"/>
    <w:p>
      <w:pPr>
        <w:pStyle w:val="Heading2"/>
      </w:pPr>
      <w:r>
        <w:t xml:space="preserve">Conclusion</w:t>
      </w:r>
    </w:p>
    <w:p>
      <w:pPr>
        <w:pStyle w:val="FirstParagraph"/>
      </w:pPr>
      <w:r>
        <w:t xml:space="preserve">In conclusion, the profession of the</w:t>
      </w:r>
      <w:r>
        <w:t xml:space="preserve"> </w:t>
      </w:r>
      <w:r>
        <w:rPr>
          <w:bCs/>
          <w:b/>
        </w:rPr>
        <w:t xml:space="preserve">Dentist</w:t>
      </w:r>
      <w:r>
        <w:t xml:space="preserve"> </w:t>
      </w:r>
      <w:r>
        <w:t xml:space="preserve">in</w:t>
      </w:r>
      <w:r>
        <w:t xml:space="preserve"> </w:t>
      </w:r>
      <w:r>
        <w:rPr>
          <w:bCs/>
          <w:b/>
        </w:rPr>
        <w:t xml:space="preserve">China, Beijing</w:t>
      </w:r>
      <w:r>
        <w:t xml:space="preserve">, reflects the broader narrative of rapid modernization and cultural change. From a secondary medical service to a central pillar of personal health and social identity, dentistry has transformed dramatically. The interplay between traditional public healthcare infrastructure and innovative private practices has created a robust system that caters to diverse needs. As Beijing continues to grow as a global metropolis, the role of the dentist will likely expand further, incorporating advanced technology and holistic health perspectives. Ultimately, the commitment to oral health in Beijing is not just about teeth; it is about empowering individuals to present their best selves in an increasingly competitive and visually driven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Dentist in Modern China, Beijing</dc:title>
  <dc:creator/>
  <cp:keywords/>
  <dcterms:created xsi:type="dcterms:W3CDTF">2026-07-29T05:48:47Z</dcterms:created>
  <dcterms:modified xsi:type="dcterms:W3CDTF">2026-07-29T05:48:47Z</dcterms:modified>
</cp:coreProperties>
</file>

<file path=docProps/custom.xml><?xml version="1.0" encoding="utf-8"?>
<Properties xmlns="http://schemas.openxmlformats.org/officeDocument/2006/custom-properties" xmlns:vt="http://schemas.openxmlformats.org/officeDocument/2006/docPropsVTypes"/>
</file>