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Essay</w:t>
      </w:r>
    </w:p>
    <w:bookmarkStart w:id="26" w:name="X7711a8d643c6f8d773fbfe1b3131409857e9f27"/>
    <w:p>
      <w:pPr>
        <w:pStyle w:val="Heading1"/>
      </w:pPr>
      <w:r>
        <w:t xml:space="preserve">The Role and Evolution of the Dentist in Japan Osaka: A Comprehensive Essay</w:t>
      </w:r>
    </w:p>
    <w:p>
      <w:pPr>
        <w:pStyle w:val="FirstParagraph"/>
      </w:pPr>
      <w:r>
        <w:t xml:space="preserve">The landscape of healthcare is undergoing a profound transformation globally, but nowhere is this shift more culturally nuanced than in East Asia. Within this region, the city of</w:t>
      </w:r>
      <w:r>
        <w:t xml:space="preserve"> </w:t>
      </w:r>
      <w:r>
        <w:rPr>
          <w:bCs/>
          <w:b/>
        </w:rPr>
        <w:t xml:space="preserve">Japan Osaka</w:t>
      </w:r>
      <w:r>
        <w:t xml:space="preserve"> </w:t>
      </w:r>
      <w:r>
        <w:t xml:space="preserve">stands out as a vibrant metropolis where tradition meets cutting-edge modernity. Central to the healthcare narrative in</w:t>
      </w:r>
      <w:r>
        <w:t xml:space="preserve"> </w:t>
      </w:r>
      <w:r>
        <w:rPr>
          <w:bCs/>
          <w:b/>
        </w:rPr>
        <w:t xml:space="preserve">Japan Osaka</w:t>
      </w:r>
      <w:r>
        <w:t xml:space="preserve"> </w:t>
      </w:r>
      <w:r>
        <w:t xml:space="preserve">is the profession of the</w:t>
      </w:r>
    </w:p>
    <w:p>
      <w:pPr>
        <w:pStyle w:val="BodyText"/>
      </w:pPr>
      <w:r>
        <w:t xml:space="preserve">Dentist. This document serves as a comprehensive essay exploring how the role, perception, and practice of dentistry have evolved within this specific geographical and cultural context.</w:t>
      </w:r>
    </w:p>
    <w:bookmarkStart w:id="20" w:name="X9130102343feca4ae20cc3a14536e121fa672fa"/>
    <w:p>
      <w:pPr>
        <w:pStyle w:val="Heading2"/>
      </w:pPr>
      <w:r>
        <w:t xml:space="preserve">The Cultural Context of Dental Health in Japan Osaka</w:t>
      </w:r>
    </w:p>
    <w:p>
      <w:pPr>
        <w:pStyle w:val="FirstParagraph"/>
      </w:pPr>
      <w:r>
        <w:t xml:space="preserve">To understand the current state of dental care, one must first appreciate the cultural backdrop. In</w:t>
      </w:r>
      <w:r>
        <w:t xml:space="preserve"> </w:t>
      </w:r>
      <w:r>
        <w:rPr>
          <w:bCs/>
          <w:b/>
        </w:rPr>
        <w:t xml:space="preserve">Japan Osaka</w:t>
      </w:r>
      <w:r>
        <w:t xml:space="preserve">, oral health is not merely a matter of aesthetic appeal but is deeply intertwined with social etiquette and professional image. The concept of "Happo" (a good smile) is culturally significant in Japanese society. Consequently, the</w:t>
      </w:r>
      <w:r>
        <w:t xml:space="preserve"> </w:t>
      </w:r>
      <w:r>
        <w:rPr>
          <w:bCs/>
          <w:b/>
        </w:rPr>
        <w:t xml:space="preserve">Dentist</w:t>
      </w:r>
      <w:r>
        <w:t xml:space="preserve"> </w:t>
      </w:r>
      <w:r>
        <w:t xml:space="preserve">in this region holds a position of high respect and responsibility. Unlike some Western countries where dental visits are often reactive, driven by pain or acute issues, the culture in</w:t>
      </w:r>
      <w:r>
        <w:t xml:space="preserve"> </w:t>
      </w:r>
      <w:r>
        <w:rPr>
          <w:bCs/>
          <w:b/>
        </w:rPr>
        <w:t xml:space="preserve">Japan Osaka</w:t>
      </w:r>
      <w:r>
        <w:t xml:space="preserve"> </w:t>
      </w:r>
      <w:r>
        <w:t xml:space="preserve">emphasizes preventive care. Regular check-ups are standard practice among students, business professionals, and elders alike.</w:t>
      </w:r>
    </w:p>
    <w:p>
      <w:pPr>
        <w:pStyle w:val="BodyText"/>
      </w:pPr>
      <w:r>
        <w:t xml:space="preserve">The dense urban environment of Osaka means that accessibility to healthcare is high. However, this convenience comes with the expectation of exceptional service standards. Patients in</w:t>
      </w:r>
      <w:r>
        <w:t xml:space="preserve"> </w:t>
      </w:r>
      <w:r>
        <w:rPr>
          <w:bCs/>
          <w:b/>
        </w:rPr>
        <w:t xml:space="preserve">Japan Osaka</w:t>
      </w:r>
      <w:r>
        <w:t xml:space="preserve"> </w:t>
      </w:r>
      <w:r>
        <w:t xml:space="preserve">expect not just clinical excellence but also a high degree of empathy and clear communication from their chosen</w:t>
      </w:r>
    </w:p>
    <w:p>
      <w:pPr>
        <w:pStyle w:val="BodyText"/>
      </w:pPr>
      <w:r>
        <w:t xml:space="preserve">Dentist. This cultural expectation drives clinics to invest heavily in patient comfort and educational resources, ensuring that every individual understands the importance of maintaining oral hygiene as part of overall wellness.</w:t>
      </w:r>
    </w:p>
    <w:bookmarkEnd w:id="20"/>
    <w:bookmarkStart w:id="21" w:name="Xe0acea4ac76e8fc8ff7f910950fe312d716ef3e"/>
    <w:p>
      <w:pPr>
        <w:pStyle w:val="Heading2"/>
      </w:pPr>
      <w:r>
        <w:t xml:space="preserve">Economic Factors Driving Dental Innovation</w:t>
      </w:r>
    </w:p>
    <w:p>
      <w:pPr>
        <w:pStyle w:val="FirstParagraph"/>
      </w:pPr>
      <w:r>
        <w:t xml:space="preserve">The economic vitality of</w:t>
      </w:r>
      <w:r>
        <w:t xml:space="preserve"> </w:t>
      </w:r>
      <w:r>
        <w:rPr>
          <w:bCs/>
          <w:b/>
        </w:rPr>
        <w:t xml:space="preserve">Japan Osaka</w:t>
      </w:r>
      <w:r>
        <w:t xml:space="preserve">, known as the "Kitchen of Japan," has a direct impact on its healthcare sector, particularly dentistry. With a high concentration of tourism and business activities, there is a growing demand for multi-lingual dental services. The modern</w:t>
      </w:r>
    </w:p>
    <w:p>
      <w:pPr>
        <w:pStyle w:val="BodyText"/>
      </w:pPr>
      <w:r>
        <w:t xml:space="preserve">Dentist in this region must often be proficient in English or other major languages to cater to international residents and visitors who seek advanced cosmetic procedures such as veneers, whitening, and orthodontics.</w:t>
      </w:r>
    </w:p>
    <w:p>
      <w:pPr>
        <w:pStyle w:val="BodyText"/>
      </w:pPr>
      <w:r>
        <w:t xml:space="preserve">This economic pressure has spurred significant innovation. Clinics across the prefecture are increasingly adopting digital dentistry technologies. Digital impressions, 3D printing for aligners and crowns, and laser treatments are becoming standard offerings rather than luxury extras. The competitive nature of the market in</w:t>
      </w:r>
      <w:r>
        <w:t xml:space="preserve"> </w:t>
      </w:r>
      <w:r>
        <w:rPr>
          <w:bCs/>
          <w:b/>
        </w:rPr>
        <w:t xml:space="preserve">Japan Osaka</w:t>
      </w:r>
      <w:r>
        <w:t xml:space="preserve"> </w:t>
      </w:r>
      <w:r>
        <w:t xml:space="preserve">ensures that</w:t>
      </w:r>
    </w:p>
    <w:p>
      <w:pPr>
        <w:pStyle w:val="BodyText"/>
      </w:pPr>
      <w:r>
        <w:t xml:space="preserve">Dentist practitioners continuously update their skills through rigorous training programs provided by local dental associations. This relentless pursuit of technological advancement ensures that patients have access to world-class care, further elevating the reputation of dentistry in the region.</w:t>
      </w:r>
    </w:p>
    <w:bookmarkEnd w:id="21"/>
    <w:bookmarkStart w:id="22" w:name="X21865d64adf33040a231de29eee7200daa04b9e"/>
    <w:p>
      <w:pPr>
        <w:pStyle w:val="Heading2"/>
      </w:pPr>
      <w:r>
        <w:t xml:space="preserve">The Aging Population and Specialized Care Needs</w:t>
      </w:r>
    </w:p>
    <w:p>
      <w:pPr>
        <w:pStyle w:val="FirstParagraph"/>
      </w:pPr>
      <w:r>
        <w:t xml:space="preserve">A critical demographic factor influencing dentistry in</w:t>
      </w:r>
      <w:r>
        <w:t xml:space="preserve"> </w:t>
      </w:r>
      <w:r>
        <w:rPr>
          <w:bCs/>
          <w:b/>
        </w:rPr>
        <w:t xml:space="preserve">Japan Osaka</w:t>
      </w:r>
      <w:r>
        <w:t xml:space="preserve"> </w:t>
      </w:r>
      <w:r>
        <w:t xml:space="preserve">is its aging population. Japan has one of the oldest societies in the world, and this trend is mirrored strongly in Osaka. As life expectancy increases, the focus of dental care shifts toward geriatric dentistry. The role of the</w:t>
      </w:r>
    </w:p>
    <w:p>
      <w:pPr>
        <w:pStyle w:val="BodyText"/>
      </w:pPr>
      <w:r>
        <w:t xml:space="preserve">Dentist expands beyond fixing cavities to managing complex conditions such as periodontal disease, which is linked to systemic health issues like diabetes and heart disease.</w:t>
      </w:r>
    </w:p>
    <w:p>
      <w:pPr>
        <w:pStyle w:val="BodyText"/>
      </w:pPr>
      <w:r>
        <w:t xml:space="preserve">In response to these demographic challenges, many clinics in</w:t>
      </w:r>
      <w:r>
        <w:t xml:space="preserve"> </w:t>
      </w:r>
      <w:r>
        <w:rPr>
          <w:bCs/>
          <w:b/>
        </w:rPr>
        <w:t xml:space="preserve">Japan Osaka</w:t>
      </w:r>
      <w:r>
        <w:t xml:space="preserve"> </w:t>
      </w:r>
      <w:r>
        <w:t xml:space="preserve">are adapting their facilities. Wheelchair accessibility, larger examination chairs, and specialized equipment for patients with limited mobility are becoming commonplace. Furthermore, there is a growing collaboration between general practitioners and specialists. The traditional model of the solitary family doctor is being replaced by multidisciplinary teams that may include periodontists, endodontists, and prosthodontists working together under one roof to provide holistic care.</w:t>
      </w:r>
    </w:p>
    <w:bookmarkEnd w:id="22"/>
    <w:bookmarkStart w:id="23" w:name="X2ce1f42362a306a835df503bd520f05d0b213fc"/>
    <w:p>
      <w:pPr>
        <w:pStyle w:val="Heading2"/>
      </w:pPr>
      <w:r>
        <w:t xml:space="preserve">Challenges Faced by Practitioners in Japan Osaka</w:t>
      </w:r>
    </w:p>
    <w:p>
      <w:pPr>
        <w:pStyle w:val="FirstParagraph"/>
      </w:pPr>
      <w:r>
        <w:t xml:space="preserve">Dentist professionals in</w:t>
      </w:r>
      <w:r>
        <w:t xml:space="preserve"> </w:t>
      </w:r>
      <w:r>
        <w:rPr>
          <w:bCs/>
          <w:b/>
        </w:rPr>
        <w:t xml:space="preserve">Japan Osaka</w:t>
      </w:r>
      <w:r>
        <w:br/>
      </w:r>
      <w:r>
        <w:t xml:space="preserve">face distinct challenges. One major issue is the shortage of qualified personnel. The rigorous education and licensing requirements to become a dentist are demanding, leading to a bottleneck in new entrants to the profession. Additionally, the workload for existing dentists can be intense, contributing to high stress levels and potential burnout.</w:t>
      </w:r>
    </w:p>
    <w:p>
      <w:pPr>
        <w:pStyle w:val="BodyText"/>
      </w:pPr>
      <w:r>
        <w:t xml:space="preserve">Burnout affects not only the practitioners but also patient outcomes. High workloads can lead to rushed appointments or decreased attention to detail, which contradicts the high standards expected by patients in</w:t>
      </w:r>
      <w:r>
        <w:t xml:space="preserve"> </w:t>
      </w:r>
      <w:r>
        <w:rPr>
          <w:bCs/>
          <w:b/>
        </w:rPr>
        <w:t xml:space="preserve">Japan Osaka</w:t>
      </w:r>
      <w:r>
        <w:t xml:space="preserve">. To combat this, there is a push within the dental community for better working conditions and mental health support systems. Professional organizations are increasingly advocating for policies that protect the well-being of healthcare workers while maintaining service quality.</w:t>
      </w:r>
    </w:p>
    <w:bookmarkEnd w:id="23"/>
    <w:bookmarkStart w:id="24" w:name="Xa985ea42f0f791d5c975eec43fe5a13cc7d4ffe"/>
    <w:p>
      <w:pPr>
        <w:pStyle w:val="Heading2"/>
      </w:pPr>
      <w:r>
        <w:t xml:space="preserve">The Future Outlook: Integrating Technology and Empathy</w:t>
      </w:r>
    </w:p>
    <w:p>
      <w:pPr>
        <w:pStyle w:val="FirstParagraph"/>
      </w:pPr>
      <w:r>
        <w:t xml:space="preserve">Japan Osaka</w:t>
      </w:r>
      <w:r>
        <w:br/>
      </w:r>
      <w:r>
        <w:t xml:space="preserve">lies in balancing technology with human touch. Artificial intelligence is beginning to play a role in diagnostics, helping dentists detect cavities and gum disease earlier than ever before. However, no algorithm can replace the empathy and reassurance that a skilled</w:t>
      </w:r>
    </w:p>
    <w:p>
      <w:pPr>
        <w:pStyle w:val="BodyText"/>
      </w:pPr>
      <w:r>
        <w:t xml:space="preserve">Dentist provides during anxious procedures.</w:t>
      </w:r>
    </w:p>
    <w:p>
      <w:pPr>
        <w:pStyle w:val="BodyText"/>
      </w:pPr>
      <w:r>
        <w:t xml:space="preserve">Educational institutions in Osaka are updating their curricula to reflect these future trends. Students are being trained not only in clinical skills but also in digital literacy, cross-cultural communication, and patient psychology. This holistic approach ensures that the next generation of dental professionals is equipped to handle the diverse needs of a rapidly changing society.</w:t>
      </w:r>
    </w:p>
    <w:bookmarkEnd w:id="24"/>
    <w:bookmarkStart w:id="25" w:name="conclusion"/>
    <w:p>
      <w:pPr>
        <w:pStyle w:val="Heading2"/>
      </w:pPr>
      <w:r>
        <w:t xml:space="preserve">Conclusion</w:t>
      </w:r>
    </w:p>
    <w:p>
      <w:pPr>
        <w:pStyle w:val="FirstParagraph"/>
      </w:pPr>
      <w:r>
        <w:t xml:space="preserve">In conclusion, the evolution of dentistry in</w:t>
      </w:r>
      <w:r>
        <w:t xml:space="preserve"> </w:t>
      </w:r>
      <w:r>
        <w:rPr>
          <w:bCs/>
          <w:b/>
        </w:rPr>
        <w:t xml:space="preserve">Japan Osaka</w:t>
      </w:r>
      <w:r>
        <w:br/>
      </w:r>
      <w:r>
        <w:t xml:space="preserve">reflects broader societal changes, technological advancements, and cultural shifts. The</w:t>
      </w:r>
    </w:p>
    <w:p>
      <w:pPr>
        <w:pStyle w:val="BodyText"/>
      </w:pPr>
      <w:r>
        <w:t xml:space="preserve">Dentist</w:t>
      </w:r>
      <w:r>
        <w:br/>
      </w:r>
      <w:r>
        <w:t xml:space="preserve">has evolved from a mere technician to a vital component of holistic health and social well-being. As the city continues to grow economically and culturally, the standards for dental care will undoubtedly rise further.</w:t>
      </w:r>
    </w:p>
    <w:p>
      <w:pPr>
        <w:pStyle w:val="BodyText"/>
      </w:pPr>
      <w:r>
        <w:t xml:space="preserve">The integration of advanced technology with traditional values of respect and thoroughness defines the unique character of dentistry in this region. For patients in</w:t>
      </w:r>
      <w:r>
        <w:t xml:space="preserve"> </w:t>
      </w:r>
      <w:r>
        <w:rPr>
          <w:bCs/>
          <w:b/>
        </w:rPr>
        <w:t xml:space="preserve">Japan Osaka</w:t>
      </w:r>
      <w:r>
        <w:t xml:space="preserve">, this means enjoying some of the highest quality dental care available globally. Ultimately, understanding the intricacies of this field requires recognizing it as a dynamic interaction between medical science, cultural expectation, and human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Japan Osaka: A Comprehensive Essay</dc:title>
  <dc:creator/>
  <dc:language>en</dc:language>
  <cp:keywords/>
  <dcterms:created xsi:type="dcterms:W3CDTF">2026-07-29T15:59:32Z</dcterms:created>
  <dcterms:modified xsi:type="dcterms:W3CDTF">2026-07-29T15:59:32Z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