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the</w:t>
      </w:r>
      <w:r>
        <w:t xml:space="preserve"> </w:t>
      </w:r>
      <w:r>
        <w:t xml:space="preserve">Dentist</w:t>
      </w:r>
      <w:r>
        <w:t xml:space="preserve"> </w:t>
      </w:r>
      <w:r>
        <w:t xml:space="preserve">in</w:t>
      </w:r>
      <w:r>
        <w:t xml:space="preserve"> </w:t>
      </w:r>
      <w:r>
        <w:t xml:space="preserve">Singapore</w:t>
      </w:r>
    </w:p>
    <w:bookmarkStart w:id="26" w:name="X435ae70178c61e18977e062065609399dcd9c67"/>
    <w:p>
      <w:pPr>
        <w:pStyle w:val="Heading1"/>
      </w:pPr>
      <w:r>
        <w:t xml:space="preserve">The Essential Role of the Dentist in the Healthcare Landscape of Singapore Singapore</w:t>
      </w:r>
    </w:p>
    <w:p>
      <w:pPr>
        <w:pStyle w:val="FirstParagraph"/>
      </w:pPr>
      <w:r>
        <w:t xml:space="preserve">In the bustling metropolis known as</w:t>
      </w:r>
      <w:r>
        <w:t xml:space="preserve"> </w:t>
      </w:r>
      <w:r>
        <w:rPr>
          <w:bCs/>
          <w:b/>
        </w:rPr>
        <w:t xml:space="preserve">Singapore Singapore</w:t>
      </w:r>
      <w:r>
        <w:t xml:space="preserve">, where efficiency, modernity, and high standards of living are paramount, healthcare plays a pivotal role in maintaining societal well-being. Within this comprehensive medical ecosystem, few professionals are as visible or impactful as the dentist. The relationship between oral health and overall systemic health has never been more critical than it is today. This essay explores the multifaceted role of the dentist within the specific context of</w:t>
      </w:r>
      <w:r>
        <w:t xml:space="preserve"> </w:t>
      </w:r>
      <w:r>
        <w:rPr>
          <w:bCs/>
          <w:b/>
        </w:rPr>
        <w:t xml:space="preserve">Singapore Singapore</w:t>
      </w:r>
      <w:r>
        <w:t xml:space="preserve">, examining how these specialists contribute to public health, address cultural dietary habits, and navigate a highly competitive yet regulated healthcare environment.</w:t>
      </w:r>
    </w:p>
    <w:bookmarkStart w:id="20" w:name="Xcd88eb62fdad25067ed82e70bc223f31d334531"/>
    <w:p>
      <w:pPr>
        <w:pStyle w:val="Heading2"/>
      </w:pPr>
      <w:r>
        <w:t xml:space="preserve">Oral Health as a Mirror of General Well-being</w:t>
      </w:r>
    </w:p>
    <w:p>
      <w:pPr>
        <w:pStyle w:val="FirstParagraph"/>
      </w:pPr>
      <w:r>
        <w:t xml:space="preserve">The primary function of any dentist is to maintain oral hygiene and treat dental diseases. However, in the advanced medical landscape of</w:t>
      </w:r>
      <w:r>
        <w:t xml:space="preserve"> </w:t>
      </w:r>
      <w:r>
        <w:rPr>
          <w:bCs/>
          <w:b/>
        </w:rPr>
        <w:t xml:space="preserve">Singapore Singapore</w:t>
      </w:r>
      <w:r>
        <w:t xml:space="preserve">, the scope has expanded significantly. Modern dentistry recognizes that oral health is inextricably linked to general health. Conditions such as diabetes, cardiovascular disease, and respiratory illnesses have strong correlations with periodontal disease. Dentists in</w:t>
      </w:r>
      <w:r>
        <w:t xml:space="preserve"> </w:t>
      </w:r>
      <w:r>
        <w:rPr>
          <w:bCs/>
          <w:b/>
        </w:rPr>
        <w:t xml:space="preserve">Singapore Singapore</w:t>
      </w:r>
      <w:r>
        <w:t xml:space="preserve"> </w:t>
      </w:r>
      <w:r>
        <w:t xml:space="preserve">are increasingly acting not just as technicians of the mouth, but as holistic health advisors.</w:t>
      </w:r>
    </w:p>
    <w:p>
      <w:pPr>
        <w:pStyle w:val="BodyText"/>
      </w:pPr>
      <w:r>
        <w:t xml:space="preserve">In this urban state-city, lifestyle diseases are on the rise due to sedentary behaviors and dietary shifts. Consequently, dentists play a crucial role in early detection. Routine check-ups often reveal signs of underlying systemic issues before they manifest elsewhere in the body. This proactive approach aligns perfectly with the health-conscious culture prevalent in</w:t>
      </w:r>
      <w:r>
        <w:t xml:space="preserve"> </w:t>
      </w:r>
      <w:r>
        <w:rPr>
          <w:bCs/>
          <w:b/>
        </w:rPr>
        <w:t xml:space="preserve">Singapore Singapore</w:t>
      </w:r>
      <w:r>
        <w:t xml:space="preserve">, where citizens are encouraged to prioritize preventive care over reactive treatment.</w:t>
      </w:r>
    </w:p>
    <w:bookmarkEnd w:id="20"/>
    <w:bookmarkStart w:id="21" w:name="Xc99f34465205b9c5a2dbd9d8e7b898807e8335e"/>
    <w:p>
      <w:pPr>
        <w:pStyle w:val="Heading2"/>
      </w:pPr>
      <w:r>
        <w:t xml:space="preserve">Cultural Influences on Dental Care in Singapore Singapore</w:t>
      </w:r>
    </w:p>
    <w:p>
      <w:pPr>
        <w:pStyle w:val="FirstParagraph"/>
      </w:pPr>
      <w:r>
        <w:t xml:space="preserve">The practice of dentistry cannot be divorced from the cultural and dietary context of its location. In</w:t>
      </w:r>
      <w:r>
        <w:t xml:space="preserve"> </w:t>
      </w:r>
      <w:r>
        <w:rPr>
          <w:bCs/>
          <w:b/>
        </w:rPr>
        <w:t xml:space="preserve">Singapore Singapore</w:t>
      </w:r>
      <w:r>
        <w:t xml:space="preserve">, the diet is a vibrant tapestry woven with influences from Chinese, Malay, Indian, and Western cuisines. While diverse, many traditional foods favored in</w:t>
      </w:r>
      <w:r>
        <w:t xml:space="preserve"> </w:t>
      </w:r>
      <w:r>
        <w:rPr>
          <w:bCs/>
          <w:b/>
        </w:rPr>
        <w:t xml:space="preserve">Singapore Singapore</w:t>
      </w:r>
      <w:r>
        <w:t xml:space="preserve"> </w:t>
      </w:r>
      <w:r>
        <w:t xml:space="preserve">can pose challenges to dental health if not managed correctly.</w:t>
      </w:r>
    </w:p>
    <w:p>
      <w:pPr>
        <w:pStyle w:val="BodyText"/>
      </w:pPr>
      <w:r>
        <w:t xml:space="preserve">For instance, the popularity of sweetened beverages and traditional desserts high in sugar content requires diligent education from the dentist. Furthermore, the consumption of hard or sticky foods common in certain cultural cuisines can lead to mechanical wear on enamel or dislodgement of restorations. Dentists operating within</w:t>
      </w:r>
      <w:r>
        <w:t xml:space="preserve"> </w:t>
      </w:r>
      <w:r>
        <w:rPr>
          <w:bCs/>
          <w:b/>
        </w:rPr>
        <w:t xml:space="preserve">Singapore Singapore</w:t>
      </w:r>
      <w:r>
        <w:t xml:space="preserve"> </w:t>
      </w:r>
      <w:r>
        <w:t xml:space="preserve">must therefore be culturally competent, offering tailored advice that respects local culinary traditions while promoting dental safety. They educate patients on how to enjoy their heritage foods without compromising their oral integrity, bridging the gap between cultural preservation and modern health standards.</w:t>
      </w:r>
    </w:p>
    <w:bookmarkEnd w:id="21"/>
    <w:bookmarkStart w:id="22" w:name="the-digital-revolution-in-dentistry"/>
    <w:p>
      <w:pPr>
        <w:pStyle w:val="Heading2"/>
      </w:pPr>
      <w:r>
        <w:t xml:space="preserve">The Digital Revolution in Dentistry</w:t>
      </w:r>
    </w:p>
    <w:p>
      <w:pPr>
        <w:pStyle w:val="FirstParagraph"/>
      </w:pPr>
      <w:r>
        <w:rPr>
          <w:bCs/>
          <w:b/>
        </w:rPr>
        <w:t xml:space="preserve">Singapore Singapore</w:t>
      </w:r>
      <w:r>
        <w:t xml:space="preserve"> </w:t>
      </w:r>
      <w:r>
        <w:t xml:space="preserve">is globally recognized as a Smart Nation, leveraging technology to enhance various sectors, including healthcare. The dentist in this region has embraced digital innovation more rapidly than many of their counterparts elsewhere. From CAD/CAM systems that allow for same-day crowns to 3D imaging for precise implant planning, the integration of technology is seamless.</w:t>
      </w:r>
    </w:p>
    <w:p>
      <w:pPr>
        <w:pStyle w:val="BodyText"/>
      </w:pPr>
      <w:r>
        <w:t xml:space="preserve">This technological adoption is not merely a status symbol but a necessity in</w:t>
      </w:r>
      <w:r>
        <w:t xml:space="preserve"> </w:t>
      </w:r>
      <w:r>
        <w:rPr>
          <w:bCs/>
          <w:b/>
        </w:rPr>
        <w:t xml:space="preserve">Singapore Singapore</w:t>
      </w:r>
      <w:r>
        <w:t xml:space="preserve">, where patient expectations for precision, speed, and comfort are exceptionally high. Digital impressions eliminate the discomfort of traditional molds, while laser dentistry offers minimally invasive options. For the dentist in</w:t>
      </w:r>
      <w:r>
        <w:t xml:space="preserve"> </w:t>
      </w:r>
      <w:r>
        <w:rPr>
          <w:bCs/>
          <w:b/>
        </w:rPr>
        <w:t xml:space="preserve">Singapore Singapore</w:t>
      </w:r>
      <w:r>
        <w:t xml:space="preserve">, staying abreast of these technological advancements is not optional; it is a professional imperative to remain relevant and effective in serving the discerning population.</w:t>
      </w:r>
    </w:p>
    <w:bookmarkEnd w:id="22"/>
    <w:bookmarkStart w:id="23" w:name="X3d40991c2d520013f0466ac6a144d73f562787b"/>
    <w:p>
      <w:pPr>
        <w:pStyle w:val="Heading2"/>
      </w:pPr>
      <w:r>
        <w:t xml:space="preserve">Economic Accessibility and Public Health Policy</w:t>
      </w:r>
    </w:p>
    <w:p>
      <w:pPr>
        <w:pStyle w:val="FirstParagraph"/>
      </w:pPr>
      <w:r>
        <w:t xml:space="preserve">A critical aspect of discussing the dentist in</w:t>
      </w:r>
      <w:r>
        <w:t xml:space="preserve"> </w:t>
      </w:r>
      <w:r>
        <w:rPr>
          <w:bCs/>
          <w:b/>
        </w:rPr>
        <w:t xml:space="preserve">Singapore Singapore</w:t>
      </w:r>
      <w:r>
        <w:t xml:space="preserve"> </w:t>
      </w:r>
      <w:r>
        <w:t xml:space="preserve">involves the economic framework. Healthcare costs can be prohibitive, and dental care is often categorized as a elective or semi-elective service, though its necessity is undeniable. The government of</w:t>
      </w:r>
      <w:r>
        <w:t xml:space="preserve"> </w:t>
      </w:r>
      <w:r>
        <w:rPr>
          <w:bCs/>
          <w:b/>
        </w:rPr>
        <w:t xml:space="preserve">S Singapore Singapore</w:t>
      </w:r>
      <w:r>
        <w:t xml:space="preserve"> </w:t>
      </w:r>
      <w:r>
        <w:t xml:space="preserve">has implemented various policies to ensure accessibility, including subsidies for seniors and children through programs like Child Dental Health Benefits.</w:t>
      </w:r>
    </w:p>
    <w:p>
      <w:pPr>
        <w:pStyle w:val="BodyText"/>
      </w:pPr>
      <w:r>
        <w:t xml:space="preserve">Dentists in this region must navigate a complex insurance landscape. While MediShield Life covers hospitalization for severe conditions, it does not cover routine dental care. Therefore, the dentist often acts as a financial counselor, helping patients understand insurance options such as Integrated Shield Plans and government-subsidized schemes. The ability to provide transparent pricing and flexible payment arrangements is a hallmark of successful private practices in</w:t>
      </w:r>
      <w:r>
        <w:t xml:space="preserve"> </w:t>
      </w:r>
      <w:r>
        <w:rPr>
          <w:bCs/>
          <w:b/>
        </w:rPr>
        <w:t xml:space="preserve">Singapore Singapore</w:t>
      </w:r>
      <w:r>
        <w:t xml:space="preserve">, ensuring that quality dental care remains accessible across different socioeconomic brackets.</w:t>
      </w:r>
    </w:p>
    <w:bookmarkEnd w:id="23"/>
    <w:bookmarkStart w:id="24" w:name="X8ddec5f6305b26ec2fd35ec340e25bd2e1a55fa"/>
    <w:p>
      <w:pPr>
        <w:pStyle w:val="Heading2"/>
      </w:pPr>
      <w:r>
        <w:t xml:space="preserve">Continuing Professional Development and Ethics</w:t>
      </w:r>
    </w:p>
    <w:p>
      <w:pPr>
        <w:pStyle w:val="FirstParagraph"/>
      </w:pPr>
      <w:r>
        <w:t xml:space="preserve">The regulatory body for healthcare professionals in</w:t>
      </w:r>
      <w:r>
        <w:t xml:space="preserve"> </w:t>
      </w:r>
      <w:r>
        <w:rPr>
          <w:bCs/>
          <w:b/>
        </w:rPr>
        <w:t xml:space="preserve">Singapore Singapore</w:t>
      </w:r>
      <w:r>
        <w:t xml:space="preserve">, the Dental Board, enforces strict standards of practice. This ensures that every dentist maintains a high level of competency. Continuous Professional Development (CPD) is mandatory, pushing dentists to constantly update their skills and knowledge. In a fast-evolving field like dentistry, where new materials and techniques emerge regularly, this commitment to lifelong learning is vital.</w:t>
      </w:r>
    </w:p>
    <w:p>
      <w:pPr>
        <w:pStyle w:val="BodyText"/>
      </w:pPr>
      <w:r>
        <w:t xml:space="preserve">Ethical practice is another cornerstone. The dentist in</w:t>
      </w:r>
      <w:r>
        <w:t xml:space="preserve"> </w:t>
      </w:r>
      <w:r>
        <w:rPr>
          <w:bCs/>
          <w:b/>
        </w:rPr>
        <w:t xml:space="preserve">Singapore Singapore</w:t>
      </w:r>
      <w:r>
        <w:t xml:space="preserve"> </w:t>
      </w:r>
      <w:r>
        <w:t xml:space="preserve">operates within a framework that prioritizes patient autonomy and informed consent. Given the cosmetic appeal of modern dentistry—such as veneers, whitening, and orthodontics—there is a risk of overtreatment. Ethical dentists in</w:t>
      </w:r>
      <w:r>
        <w:t xml:space="preserve"> </w:t>
      </w:r>
      <w:r>
        <w:rPr>
          <w:bCs/>
          <w:b/>
        </w:rPr>
        <w:t xml:space="preserve">Singapore Singapore</w:t>
      </w:r>
      <w:r>
        <w:t xml:space="preserve"> </w:t>
      </w:r>
      <w:r>
        <w:t xml:space="preserve">are trained to distinguish between medical necessity and aesthetic desire, ensuring that treatments are justified by health outcomes rather than purely commercial interests.</w:t>
      </w:r>
    </w:p>
    <w:bookmarkEnd w:id="24"/>
    <w:bookmarkStart w:id="25" w:name="conclusion"/>
    <w:p>
      <w:pPr>
        <w:pStyle w:val="Heading2"/>
      </w:pPr>
      <w:r>
        <w:t xml:space="preserve">Conclusion</w:t>
      </w:r>
    </w:p>
    <w:p>
      <w:pPr>
        <w:pStyle w:val="FirstParagraph"/>
      </w:pPr>
      <w:r>
        <w:t xml:space="preserve">In conclusion, the dentist plays an indispensable role in the healthcare architecture of</w:t>
      </w:r>
      <w:r>
        <w:t xml:space="preserve"> </w:t>
      </w:r>
      <w:r>
        <w:rPr>
          <w:bCs/>
          <w:b/>
        </w:rPr>
        <w:t xml:space="preserve">Singapore Singapore</w:t>
      </w:r>
      <w:r>
        <w:t xml:space="preserve">. They are not merely repairers of teeth but educators, technologists, and holistic health partners. The unique cultural and economic landscape of</w:t>
      </w:r>
      <w:r>
        <w:t xml:space="preserve"> </w:t>
      </w:r>
      <w:r>
        <w:rPr>
          <w:bCs/>
          <w:b/>
        </w:rPr>
        <w:t xml:space="preserve">Singapore Singapore</w:t>
      </w:r>
      <w:r>
        <w:t xml:space="preserve"> </w:t>
      </w:r>
      <w:r>
        <w:t xml:space="preserve">demands a dental practice that is adaptable, technologically advanced, and ethically grounded. As the population ages and lifestyle diseases persist, the importance of regular dental care will only grow. The dentist remains a frontline defender in the ongoing effort to maintain the high quality of life that defines</w:t>
      </w:r>
      <w:r>
        <w:t xml:space="preserve"> </w:t>
      </w:r>
      <w:r>
        <w:rPr>
          <w:bCs/>
          <w:b/>
        </w:rPr>
        <w:t xml:space="preserve">Singapore Singapore</w:t>
      </w:r>
      <w:r>
        <w:t xml:space="preserve">. By integrating cultural sensitivity with technological prowess and ethical rigor, dentists ensure that oral health continues to be a pillar of public well-being in this vibrant city-state.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the Dentist in Singapore</dc:title>
  <dc:creator/>
  <dc:language>en</dc:language>
  <cp:keywords/>
  <dcterms:created xsi:type="dcterms:W3CDTF">2026-07-29T18:18:53Z</dcterms:created>
  <dcterms:modified xsi:type="dcterms:W3CDTF">2026-07-29T18:18:53Z</dcterms:modified>
</cp:coreProperties>
</file>

<file path=docProps/custom.xml><?xml version="1.0" encoding="utf-8"?>
<Properties xmlns="http://schemas.openxmlformats.org/officeDocument/2006/custom-properties" xmlns:vt="http://schemas.openxmlformats.org/officeDocument/2006/docPropsVTypes"/>
</file>