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Dentistry</w:t>
      </w:r>
      <w:r>
        <w:t xml:space="preserve"> </w:t>
      </w:r>
      <w:r>
        <w:t xml:space="preserve">in</w:t>
      </w:r>
      <w:r>
        <w:t xml:space="preserve"> </w:t>
      </w:r>
      <w:r>
        <w:t xml:space="preserve">Kampala,</w:t>
      </w:r>
      <w:r>
        <w:t xml:space="preserve"> </w:t>
      </w:r>
      <w:r>
        <w:t xml:space="preserve">Uganda</w:t>
      </w:r>
    </w:p>
    <w:bookmarkStart w:id="26" w:name="X8800e5f7d765b775a2a0b5b7fa437653551106b"/>
    <w:p>
      <w:pPr>
        <w:pStyle w:val="Heading1"/>
      </w:pPr>
      <w:r>
        <w:t xml:space="preserve">Bridging Health and Harmony: The Critical Role of the Dentist in Uganda Kampala</w:t>
      </w:r>
    </w:p>
    <w:p>
      <w:pPr>
        <w:pStyle w:val="FirstParagraph"/>
      </w:pPr>
      <w:r>
        <w:t xml:space="preserve">The relationship between oral health and general well-being is a universally recognized medical fact, yet its practical application varies significantly across different global contexts. In the bustling heart of East Africa,</w:t>
      </w:r>
      <w:r>
        <w:t xml:space="preserve"> </w:t>
      </w:r>
      <w:r>
        <w:rPr>
          <w:bCs/>
          <w:b/>
        </w:rPr>
        <w:t xml:space="preserve">Uganda Kampala</w:t>
      </w:r>
      <w:r>
        <w:t xml:space="preserve">, this dynamic is undergoing a profound transformation. As one of the most vibrant and rapidly developing cities in the region, Kampala faces unique challenges regarding public health infrastructure. Within this landscape, the figure of the</w:t>
      </w:r>
      <w:r>
        <w:t xml:space="preserve"> </w:t>
      </w:r>
      <w:r>
        <w:rPr>
          <w:bCs/>
          <w:b/>
        </w:rPr>
        <w:t xml:space="preserve">Dentist</w:t>
      </w:r>
      <w:r>
        <w:t xml:space="preserve"> </w:t>
      </w:r>
      <w:r>
        <w:t xml:space="preserve">has evolved from a mere technician addressing toothaches to a vital component of comprehensive healthcare systems. This essay explores the multifaceted role of dentistry in</w:t>
      </w:r>
      <w:r>
        <w:t xml:space="preserve"> </w:t>
      </w:r>
      <w:r>
        <w:rPr>
          <w:bCs/>
          <w:b/>
        </w:rPr>
        <w:t xml:space="preserve">Uganda Kampala</w:t>
      </w:r>
      <w:r>
        <w:t xml:space="preserve">, examining historical contexts, current challenges, economic implications, and future trajectories.</w:t>
      </w:r>
    </w:p>
    <w:bookmarkStart w:id="20" w:name="X9d167a08c48a2f67b25b229924b0ee74034b0fd"/>
    <w:p>
      <w:pPr>
        <w:pStyle w:val="Heading2"/>
      </w:pPr>
      <w:r>
        <w:t xml:space="preserve">The Historical Context of Dental Care in East Africa</w:t>
      </w:r>
    </w:p>
    <w:p>
      <w:pPr>
        <w:pStyle w:val="FirstParagraph"/>
      </w:pPr>
      <w:r>
        <w:t xml:space="preserve">To understand the present state of dental services in</w:t>
      </w:r>
      <w:r>
        <w:t xml:space="preserve"> </w:t>
      </w:r>
      <w:r>
        <w:rPr>
          <w:bCs/>
          <w:b/>
        </w:rPr>
        <w:t xml:space="preserve">Uganda Kampala</w:t>
      </w:r>
      <w:r>
        <w:t xml:space="preserve">, one must first appreciate its historical trajectory. For decades, oral health was largely neglected in national health priorities across many developing nations, including Uganda. The focus was predominantly on combating infectious diseases such as malaria, HIV/AIDS, and tuberculosis. Consequently, the profession of a</w:t>
      </w:r>
      <w:r>
        <w:t xml:space="preserve"> </w:t>
      </w:r>
      <w:r>
        <w:rPr>
          <w:bCs/>
          <w:b/>
        </w:rPr>
        <w:t xml:space="preserve">Dentist</w:t>
      </w:r>
      <w:r>
        <w:t xml:space="preserve"> </w:t>
      </w:r>
      <w:r>
        <w:t xml:space="preserve">was often viewed through a limited lens—primarily associated with emergency pain relief rather than preventive or holistic care.</w:t>
      </w:r>
    </w:p>
    <w:p>
      <w:pPr>
        <w:pStyle w:val="BodyText"/>
      </w:pPr>
      <w:r>
        <w:t xml:space="preserve">In Kampala specifically, dental services were historically concentrated in private practices catering to the affluent elite or expatriates. Public health facilities rarely had dedicated dental units, leaving the majority of the urban poor and rural populations without access to basic oral hygiene education or treatment. This disparity created a significant gap in public awareness regarding the link between gum disease, diabetes, heart disease, and other systemic conditions. However, as</w:t>
      </w:r>
      <w:r>
        <w:t xml:space="preserve"> </w:t>
      </w:r>
      <w:r>
        <w:rPr>
          <w:bCs/>
          <w:b/>
        </w:rPr>
        <w:t xml:space="preserve">Uganda Kampala</w:t>
      </w:r>
      <w:r>
        <w:t xml:space="preserve"> </w:t>
      </w:r>
      <w:r>
        <w:t xml:space="preserve">has grown economically and socially, there has been a gradual shift towards integrating dental health into broader public health initiatives.</w:t>
      </w:r>
    </w:p>
    <w:bookmarkEnd w:id="20"/>
    <w:bookmarkStart w:id="21" w:name="Xa2b59acef6c00258498c5edfbb8dd6e6860b36c"/>
    <w:p>
      <w:pPr>
        <w:pStyle w:val="Heading2"/>
      </w:pPr>
      <w:r>
        <w:t xml:space="preserve">The Modern Dentist in an Urbanizing Economy</w:t>
      </w:r>
    </w:p>
    <w:p>
      <w:pPr>
        <w:pStyle w:val="FirstParagraph"/>
      </w:pPr>
      <w:r>
        <w:t xml:space="preserve">In contemporary</w:t>
      </w:r>
      <w:r>
        <w:t xml:space="preserve"> </w:t>
      </w:r>
      <w:r>
        <w:rPr>
          <w:bCs/>
          <w:b/>
        </w:rPr>
        <w:t xml:space="preserve">Uganda Kampala</w:t>
      </w:r>
      <w:r>
        <w:t xml:space="preserve">, the role of the</w:t>
      </w:r>
      <w:r>
        <w:t xml:space="preserve"> </w:t>
      </w:r>
      <w:r>
        <w:rPr>
          <w:bCs/>
          <w:b/>
        </w:rPr>
        <w:t xml:space="preserve">Dentist</w:t>
      </w:r>
      <w:r>
        <w:t xml:space="preserve"> </w:t>
      </w:r>
      <w:r>
        <w:t xml:space="preserve">is becoming increasingly sophisticated. The city’s rapid urbanization has led to a growing middle class that is more health-conscious and willing to invest in preventive care. This demographic shift has spurred an increase in private dental clinics, ranging from high-end facilities equipped with state-of-the-art digital imaging and laser technology to mid-range practices serving the expanding professional class.</w:t>
      </w:r>
    </w:p>
    <w:p>
      <w:pPr>
        <w:pStyle w:val="BodyText"/>
      </w:pPr>
      <w:r>
        <w:t xml:space="preserve">The modern</w:t>
      </w:r>
      <w:r>
        <w:t xml:space="preserve"> </w:t>
      </w:r>
      <w:r>
        <w:rPr>
          <w:bCs/>
          <w:b/>
        </w:rPr>
        <w:t xml:space="preserve">Dentist</w:t>
      </w:r>
      <w:r>
        <w:t xml:space="preserve"> </w:t>
      </w:r>
      <w:r>
        <w:t xml:space="preserve">in Kampala is no longer just extracting teeth; they are educators and preventative care specialists. There is a growing emphasis on orthodontics, cosmetic dentistry, and pediatric dental care. This evolution reflects a broader societal change where appearance and self-care are becoming increasingly important aspects of personal identity in the capital city. Furthermore, Ugandan dentists are increasingly collaborating with medical doctors to treat patients with comorbidities such as diabetes and hypertension, recognizing that oral health is a gateway to overall physical wellness.</w:t>
      </w:r>
    </w:p>
    <w:bookmarkEnd w:id="21"/>
    <w:bookmarkStart w:id="22" w:name="Xf4b593f7c9fec530756b6fe700ee3a59ca5ad02"/>
    <w:p>
      <w:pPr>
        <w:pStyle w:val="Heading2"/>
      </w:pPr>
      <w:r>
        <w:t xml:space="preserve">Challenges Facing the Dental Sector in Kampala</w:t>
      </w:r>
    </w:p>
    <w:p>
      <w:pPr>
        <w:pStyle w:val="FirstParagraph"/>
      </w:pPr>
      <w:r>
        <w:t xml:space="preserve">Despite these advancements, significant challenges remain. One of the most pressing issues is accessibility. While private dentistry flourishes in upscale neighborhoods like Kololo and Kamwokya, vast areas of</w:t>
      </w:r>
      <w:r>
        <w:t xml:space="preserve"> </w:t>
      </w:r>
      <w:r>
        <w:rPr>
          <w:bCs/>
          <w:b/>
        </w:rPr>
        <w:t xml:space="preserve">Uganda Kampala</w:t>
      </w:r>
      <w:r>
        <w:t xml:space="preserve">, particularly informal settlements such as Boda Boda zones and slum areas, remain underserved. The cost of dental care remains prohibitive for a large portion of the population. Medical insurance coverage for dental procedures is still limited in many private health schemes and virtually non-existent in public sector employment benefits.</w:t>
      </w:r>
    </w:p>
    <w:p>
      <w:pPr>
        <w:pStyle w:val="BodyText"/>
      </w:pPr>
      <w:r>
        <w:t xml:space="preserve">Another critical challenge is the shortage of qualified personnel. Although Uganda has several universities training dentists, such as Makerere University College of Health Sciences, the number of practicing</w:t>
      </w:r>
      <w:r>
        <w:t xml:space="preserve"> </w:t>
      </w:r>
      <w:r>
        <w:rPr>
          <w:bCs/>
          <w:b/>
        </w:rPr>
        <w:t xml:space="preserve">Dentist</w:t>
      </w:r>
      <w:r>
        <w:t xml:space="preserve">s per capita remains low compared to international standards. Brain drain also poses a threat, as many skilled Ugandan dental professionals seek better opportunities abroad in Europe or North America. This migration leaves gaps in the local workforce, straining the capacity of existing clinics and reducing access for the general public.</w:t>
      </w:r>
    </w:p>
    <w:p>
      <w:pPr>
        <w:pStyle w:val="BodyText"/>
      </w:pPr>
      <w:r>
        <w:t xml:space="preserve">Additionally, there is a persistent issue with raw materials and equipment. Reliance on imported dental supplies exposes clinics to fluctuating exchange rates and supply chain disruptions. For many small-scale practices in</w:t>
      </w:r>
      <w:r>
        <w:t xml:space="preserve"> </w:t>
      </w:r>
      <w:r>
        <w:rPr>
          <w:bCs/>
          <w:b/>
        </w:rPr>
        <w:t xml:space="preserve">Uganda Kampala</w:t>
      </w:r>
      <w:r>
        <w:t xml:space="preserve">, maintaining sterilization standards and accessing advanced restorative materials can be logistically difficult, affecting the quality of care delivered.</w:t>
      </w:r>
    </w:p>
    <w:bookmarkEnd w:id="22"/>
    <w:bookmarkStart w:id="23" w:name="X7c22ae0cf75cd2ba77823995c8f82dfbad949be"/>
    <w:p>
      <w:pPr>
        <w:pStyle w:val="Heading2"/>
      </w:pPr>
      <w:r>
        <w:t xml:space="preserve">The Intersection of Culture, Diet, and Oral Health</w:t>
      </w:r>
    </w:p>
    <w:p>
      <w:pPr>
        <w:pStyle w:val="FirstParagraph"/>
      </w:pPr>
      <w:r>
        <w:t xml:space="preserve">The dietary habits of the people in</w:t>
      </w:r>
      <w:r>
        <w:t xml:space="preserve"> </w:t>
      </w:r>
      <w:r>
        <w:rPr>
          <w:bCs/>
          <w:b/>
        </w:rPr>
        <w:t xml:space="preserve">Uganda Kampala</w:t>
      </w:r>
      <w:r>
        <w:t xml:space="preserve"> </w:t>
      </w:r>
      <w:r>
        <w:t xml:space="preserve">also play a crucial role in shaping dental health outcomes. The traditional diet was largely fiber-rich and low in refined sugars. However, with urbanization has come a shift towards processed foods, sugary beverages, and snacks. This dietary change has led to a rise in dental caries (cavities) among children and adolescents.</w:t>
      </w:r>
    </w:p>
    <w:p>
      <w:pPr>
        <w:pStyle w:val="BodyText"/>
      </w:pPr>
      <w:r>
        <w:t xml:space="preserve">Dentists in Kampala are now tasked with not only treating these conditions but also advocating for dietary changes. Public health campaigns led by dental associations are increasingly focusing on sugar reduction and proper brushing techniques. The</w:t>
      </w:r>
      <w:r>
        <w:t xml:space="preserve"> </w:t>
      </w:r>
      <w:r>
        <w:rPr>
          <w:bCs/>
          <w:b/>
        </w:rPr>
        <w:t xml:space="preserve">Dentist</w:t>
      </w:r>
      <w:r>
        <w:t xml:space="preserve"> </w:t>
      </w:r>
      <w:r>
        <w:t xml:space="preserve">acts as a community leader, educating families about the long-term consequences of poor oral hygiene, which often translates to higher medical costs and reduced productivity.</w:t>
      </w:r>
    </w:p>
    <w:bookmarkEnd w:id="23"/>
    <w:bookmarkStart w:id="24" w:name="X2ae08c5f7a717889402c71956685eb45cee193b"/>
    <w:p>
      <w:pPr>
        <w:pStyle w:val="Heading2"/>
      </w:pPr>
      <w:r>
        <w:t xml:space="preserve">The Future Outlook: Integration and Innovation</w:t>
      </w:r>
    </w:p>
    <w:p>
      <w:pPr>
        <w:pStyle w:val="FirstParagraph"/>
      </w:pPr>
      <w:r>
        <w:t xml:space="preserve">Looking ahead, the future of dentistry in</w:t>
      </w:r>
      <w:r>
        <w:t xml:space="preserve"> </w:t>
      </w:r>
      <w:r>
        <w:rPr>
          <w:bCs/>
          <w:b/>
        </w:rPr>
        <w:t xml:space="preserve">Uganda Kampala</w:t>
      </w:r>
      <w:r>
        <w:t xml:space="preserve"> </w:t>
      </w:r>
      <w:r>
        <w:t xml:space="preserve">lies in integration and innovation. There is a growing recognition among policymakers that oral health cannot be siloed from general health. The Ministry of Health is gradually moving towards integrating dental services into primary healthcare centers, ensuring that basic check-ups and extractions are available to the masses at subsidized rates.</w:t>
      </w:r>
    </w:p>
    <w:p>
      <w:pPr>
        <w:pStyle w:val="BodyText"/>
      </w:pPr>
      <w:r>
        <w:t xml:space="preserve">Technological innovation also offers hope. The proliferation of mobile banking and telemedicine in Uganda is beginning to influence healthcare delivery. Digital appointment systems, online health education resources, and mobile payment options for dental fees are making services more accessible. Furthermore, partnerships between local universities and international organizations are helping to improve training standards and provide continuing education for practicing</w:t>
      </w:r>
      <w:r>
        <w:t xml:space="preserve"> </w:t>
      </w:r>
      <w:r>
        <w:rPr>
          <w:bCs/>
          <w:b/>
        </w:rPr>
        <w:t xml:space="preserve">Dentist</w:t>
      </w:r>
      <w:r>
        <w:t xml:space="preserve">s.</w:t>
      </w:r>
    </w:p>
    <w:p>
      <w:pPr>
        <w:pStyle w:val="BodyText"/>
      </w:pPr>
      <w:r>
        <w:t xml:space="preserve">Moreover, the emphasis on preventive care is likely to intensify. School-based dental programs in</w:t>
      </w:r>
      <w:r>
        <w:t xml:space="preserve"> </w:t>
      </w:r>
      <w:r>
        <w:rPr>
          <w:bCs/>
          <w:b/>
        </w:rPr>
        <w:t xml:space="preserve">Uganda Kampala</w:t>
      </w:r>
      <w:r>
        <w:t xml:space="preserve"> </w:t>
      </w:r>
      <w:r>
        <w:t xml:space="preserve">are becoming more common, where dentists conduct regular screenings and apply fluoride treatments. These initiatives are crucial in instilling good habits early in life, potentially reducing the burden of dental disease on the healthcare system in the future.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Uganda Kampala</w:t>
      </w:r>
      <w:r>
        <w:t xml:space="preserve"> </w:t>
      </w:r>
      <w:r>
        <w:t xml:space="preserve">is expanding beyond traditional boundaries. From a niche service for the few to an essential component of public health for many, dental care is gaining prominence in Uganda’s capital. While challenges related to cost, accessibility, and workforce shortages persist, the trajectory is positive. The synergy between urbanization, economic growth, and increased health awareness is driving a new era of dental professionalism.</w:t>
      </w:r>
    </w:p>
    <w:p>
      <w:pPr>
        <w:pStyle w:val="BodyText"/>
      </w:pPr>
      <w:r>
        <w:t xml:space="preserve">As</w:t>
      </w:r>
      <w:r>
        <w:t xml:space="preserve"> </w:t>
      </w:r>
      <w:r>
        <w:rPr>
          <w:bCs/>
          <w:b/>
        </w:rPr>
        <w:t xml:space="preserve">Uganda Kampala</w:t>
      </w:r>
      <w:r>
        <w:t xml:space="preserve"> </w:t>
      </w:r>
      <w:r>
        <w:t xml:space="preserve">continues to develop into a major regional hub for commerce and education in East Africa, the investment in oral health infrastructure becomes not just a medical necessity but an economic imperative. A healthy population is more productive, and robust dental care contributes significantly to this productivity. Therefore, supporting the growth of quality dental services, training more local</w:t>
      </w:r>
      <w:r>
        <w:t xml:space="preserve"> </w:t>
      </w:r>
      <w:r>
        <w:rPr>
          <w:bCs/>
          <w:b/>
        </w:rPr>
        <w:t xml:space="preserve">Dentist</w:t>
      </w:r>
      <w:r>
        <w:t xml:space="preserve">s, and ensuring equitable access to care in all districts of</w:t>
      </w:r>
      <w:r>
        <w:t xml:space="preserve"> </w:t>
      </w:r>
      <w:r>
        <w:rPr>
          <w:bCs/>
          <w:b/>
        </w:rPr>
        <w:t xml:space="preserve">Uganda Kampala</w:t>
      </w:r>
      <w:r>
        <w:t xml:space="preserve"> </w:t>
      </w:r>
      <w:r>
        <w:t xml:space="preserve">must remain a priority for government bodies, private stakeholders, and the community at large. Only through such concerted efforts can the promise of comprehensive health for all citizens be realized.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Dentistry in Kampala, Uganda</dc:title>
  <dc:creator/>
  <dc:language>en</dc:language>
  <cp:keywords/>
  <dcterms:created xsi:type="dcterms:W3CDTF">2026-07-29T00:57:31Z</dcterms:created>
  <dcterms:modified xsi:type="dcterms:W3CDTF">2026-07-29T00:57:31Z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