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Canada</w:t>
      </w:r>
      <w:r>
        <w:t xml:space="preserve"> </w:t>
      </w:r>
      <w:r>
        <w:t xml:space="preserve">Toronto</w:t>
      </w:r>
    </w:p>
    <w:bookmarkStart w:id="33" w:name="X282720647c21b28300efee27a2ba099cd75f128"/>
    <w:p>
      <w:pPr>
        <w:pStyle w:val="Heading1"/>
      </w:pPr>
      <w:r>
        <w:t xml:space="preserve">Nurturing Health through Nutrition: The Essential Role of a Dietitian in Canada Toronto</w:t>
      </w:r>
    </w:p>
    <w:bookmarkStart w:id="20" w:name="introduction"/>
    <w:p>
      <w:pPr>
        <w:pStyle w:val="FirstParagraph"/>
      </w:pPr>
      <w:r>
        <w:t xml:space="preserve">In the bustling metropolitan landscape of modern life, maintaining optimal health has become both a priority and a challenge. Nowhere is this more evident than in the vibrant urban center of</w:t>
      </w:r>
      <w:r>
        <w:t xml:space="preserve"> </w:t>
      </w:r>
      <w:r>
        <w:rPr>
          <w:bCs/>
          <w:b/>
        </w:rPr>
        <w:t xml:space="preserve">Canada Toronto</w:t>
      </w:r>
      <w:r>
        <w:t xml:space="preserve">. As one of the most diverse and dynamic cities in North America, Toronto presents unique nutritional opportunities and challenges. Amidst this complexity stands a crucial healthcare professional: the</w:t>
      </w:r>
      <w:r>
        <w:t xml:space="preserve"> </w:t>
      </w:r>
      <w:r>
        <w:rPr>
          <w:bCs/>
          <w:b/>
        </w:rPr>
        <w:t xml:space="preserve">Dietitian</w:t>
      </w:r>
      <w:r>
        <w:t xml:space="preserve">. Far more than mere advisors on weight loss or meal planning, registered dietitians are evidence-based health experts who play a pivotal role in preventing disease, managing chronic conditions, and enhancing the overall well-being of residents in</w:t>
      </w:r>
      <w:r>
        <w:t xml:space="preserve"> </w:t>
      </w:r>
      <w:r>
        <w:rPr>
          <w:bCs/>
          <w:b/>
        </w:rPr>
        <w:t xml:space="preserve">Canada Toronto</w:t>
      </w:r>
      <w:r>
        <w:t xml:space="preserve">.</w:t>
      </w:r>
    </w:p>
    <w:bookmarkEnd w:id="20"/>
    <w:bookmarkStart w:id="22" w:name="the-definition-of-a-dietitian"/>
    <w:bookmarkStart w:id="21" w:name="X649233f3cf2f7913efc955c4198c11b2a9221d6"/>
    <w:p>
      <w:pPr>
        <w:pStyle w:val="Heading2"/>
      </w:pPr>
      <w:r>
        <w:t xml:space="preserve">Understanding the Professional Standards of a Dietitian</w:t>
      </w:r>
    </w:p>
    <w:p>
      <w:pPr>
        <w:pStyle w:val="FirstParagraph"/>
      </w:pPr>
      <w:r>
        <w:t xml:space="preserve">To appreciate the value of seeking nutritional care, one must first understand what constitutes a qualified professional. In Canada, the title "Dietitian" is legally protected. This means that only individuals who have met rigorous academic and practical requirements can use this title. A qualified</w:t>
      </w:r>
      <w:r>
        <w:t xml:space="preserve"> </w:t>
      </w:r>
      <w:r>
        <w:rPr>
          <w:bCs/>
          <w:b/>
        </w:rPr>
        <w:t xml:space="preserve">Dietitian</w:t>
      </w:r>
      <w:r>
        <w:t xml:space="preserve"> </w:t>
      </w:r>
      <w:r>
        <w:t xml:space="preserve">holds at least a bachelor’s degree in nutrition or food science, has completed a supervised practice program (internship), and passes a national registration examination. Furthermore, they must be licensed with the College of Dietitians of Ontario to practice legally.</w:t>
      </w:r>
    </w:p>
    <w:p>
      <w:pPr>
        <w:pStyle w:val="BodyText"/>
      </w:pPr>
      <w:r>
        <w:t xml:space="preserve">This rigorous standard ensures that when residents of</w:t>
      </w:r>
      <w:r>
        <w:t xml:space="preserve"> </w:t>
      </w:r>
      <w:r>
        <w:rPr>
          <w:bCs/>
          <w:b/>
        </w:rPr>
        <w:t xml:space="preserve">Canada Toronto</w:t>
      </w:r>
      <w:r>
        <w:t xml:space="preserve"> </w:t>
      </w:r>
      <w:r>
        <w:t xml:space="preserve">consult a dietitian, they are receiving advice grounded in scientific evidence rather than fads or unproven trends. Unlike nutritionists or health coaches who may not have standardized regulatory oversight, a dietitian provides medical nutrition therapy (MNT) that is recognized by insurance providers and healthcare institutions across the province.</w:t>
      </w:r>
    </w:p>
    <w:bookmarkEnd w:id="21"/>
    <w:bookmarkEnd w:id="22"/>
    <w:bookmarkStart w:id="24" w:name="the-toronto-context"/>
    <w:bookmarkStart w:id="23" w:name="Xea02ae46b248a63f027874f535232f8cc96ae30"/>
    <w:p>
      <w:pPr>
        <w:pStyle w:val="Heading2"/>
      </w:pPr>
      <w:r>
        <w:t xml:space="preserve">The Unique Nutritional Landscape of Canada Toronto</w:t>
      </w:r>
    </w:p>
    <w:p>
      <w:pPr>
        <w:pStyle w:val="FirstParagraph"/>
      </w:pPr>
      <w:r>
        <w:t xml:space="preserve">Toronto is often cited as one of the most multicultural cities in the world. This diversity is a strength, offering residents access to an incredible variety of global cuisines. However, it also presents specific challenges for health professionals working in</w:t>
      </w:r>
      <w:r>
        <w:t xml:space="preserve"> </w:t>
      </w:r>
      <w:r>
        <w:rPr>
          <w:bCs/>
          <w:b/>
        </w:rPr>
        <w:t xml:space="preserve">Canada Toronto</w:t>
      </w:r>
      <w:r>
        <w:t xml:space="preserve">. A dietitian practicing here must possess cultural competence and culinary versatility. They must be able to bridge the gap between traditional dietary habits and modern nutritional science.</w:t>
      </w:r>
    </w:p>
    <w:p>
      <w:pPr>
        <w:pStyle w:val="BodyText"/>
      </w:pPr>
      <w:r>
        <w:t xml:space="preserve">For instance, a patient in Toronto might wish to maintain their heritage foods while managing high blood pressure or diabetes. A skilled</w:t>
      </w:r>
      <w:r>
        <w:t xml:space="preserve"> </w:t>
      </w:r>
      <w:r>
        <w:rPr>
          <w:bCs/>
          <w:b/>
        </w:rPr>
        <w:t xml:space="preserve">Dietitian</w:t>
      </w:r>
      <w:r>
        <w:t xml:space="preserve"> </w:t>
      </w:r>
      <w:r>
        <w:t xml:space="preserve">can help adapt these beloved recipes to be healthier without sacrificing flavor or cultural significance. This personalized approach is essential in a city as heterogeneous as Toronto, where one-size-fits-all dietary advice fails to resonate with the population.</w:t>
      </w:r>
    </w:p>
    <w:p>
      <w:pPr>
        <w:pStyle w:val="BodyText"/>
      </w:pPr>
      <w:r>
        <w:t xml:space="preserve">Additionally, Toronto faces typical urban health challenges associated with fast-paced living. The availability of processed foods and sedentary lifestyles contributes to rising rates of obesity and metabolic syndrome. In this context, the role of a dietitian extends beyond individual consultation; it involves community education and advocacy to create healthier food environments within neighborhoods across</w:t>
      </w:r>
      <w:r>
        <w:t xml:space="preserve"> </w:t>
      </w:r>
      <w:r>
        <w:rPr>
          <w:bCs/>
          <w:b/>
        </w:rPr>
        <w:t xml:space="preserve">Canada Toronto</w:t>
      </w:r>
      <w:r>
        <w:t xml:space="preserve">.</w:t>
      </w:r>
    </w:p>
    <w:bookmarkEnd w:id="23"/>
    <w:bookmarkEnd w:id="24"/>
    <w:bookmarkStart w:id="26" w:name="clinical-applications"/>
    <w:bookmarkStart w:id="25" w:name="X6ed44258be5d7cfcfde0ddd5cccec7d9e3880a1"/>
    <w:p>
      <w:pPr>
        <w:pStyle w:val="Heading2"/>
      </w:pPr>
      <w:r>
        <w:t xml:space="preserve">Clinical Applications: Managing Chronic Disease</w:t>
      </w:r>
    </w:p>
    <w:p>
      <w:pPr>
        <w:pStyle w:val="FirstParagraph"/>
      </w:pPr>
      <w:r>
        <w:t xml:space="preserve">The most critical function of a dietitian lies in the management of chronic diseases. In Canada, healthcare is public, but preventive care and specialized nutritional therapy often require private consultation or specific hospital referrals. Dietitians are integral members of healthcare teams in major Toronto hospitals such as the University Health Network (UHN), SickKids Hospital, and St. Michael’s Hospital.</w:t>
      </w:r>
    </w:p>
    <w:p>
      <w:pPr>
        <w:pStyle w:val="BodyText"/>
      </w:pPr>
      <w:r>
        <w:t xml:space="preserve">For patients with Type 2 Diabetes, heart disease, or gastrointestinal disorders like Crohn’s disease and celiac disease, dietary changes are often the first line of defense. A dietitian in</w:t>
      </w:r>
      <w:r>
        <w:t xml:space="preserve"> </w:t>
      </w:r>
      <w:r>
        <w:rPr>
          <w:bCs/>
          <w:b/>
        </w:rPr>
        <w:t xml:space="preserve">Canada Toronto</w:t>
      </w:r>
      <w:r>
        <w:t xml:space="preserve"> </w:t>
      </w:r>
      <w:r>
        <w:t xml:space="preserve">works closely with endocrinologists and cardiologists to tailor meal plans that stabilize blood sugar levels or reduce cholesterol. By monitoring nutrient intake, they help patients reduce their reliance on medication and improve their quality of life.</w:t>
      </w:r>
    </w:p>
    <w:p>
      <w:pPr>
        <w:pStyle w:val="BodyText"/>
      </w:pPr>
      <w:r>
        <w:t xml:space="preserve">Pediatric nutrition is another vital area. With childhood obesity being a growing concern in urban centers, dietitians work with families in Toronto to establish healthy eating habits early in life. They address picky eating disorders, food allergies, and growth issues, ensuring that the next generation of Torontonians starts their lives on a nutritious foundation.</w:t>
      </w:r>
    </w:p>
    <w:bookmarkEnd w:id="25"/>
    <w:bookmarkEnd w:id="26"/>
    <w:bookmarkStart w:id="28" w:name="sports-and-performance"/>
    <w:bookmarkStart w:id="27" w:name="Xfad384578290323c803e3e0373a3e500bae4239"/>
    <w:p>
      <w:pPr>
        <w:pStyle w:val="Heading2"/>
      </w:pPr>
      <w:r>
        <w:t xml:space="preserve">Sports Nutrition and Performance Optimization</w:t>
      </w:r>
    </w:p>
    <w:p>
      <w:pPr>
        <w:pStyle w:val="FirstParagraph"/>
      </w:pPr>
      <w:r>
        <w:t xml:space="preserve">Toronto is also a hub for sports and physical activity. From amateur marathon runners training for the Scotiabank Toronto Waterfront Marathon to professional athletes playing for local teams, the demand for sports nutrition is high. Here, a dietitian’s role shifts toward performance enhancement.</w:t>
      </w:r>
    </w:p>
    <w:p>
      <w:pPr>
        <w:pStyle w:val="BodyText"/>
      </w:pPr>
      <w:r>
        <w:t xml:space="preserve">A sports</w:t>
      </w:r>
      <w:r>
        <w:t xml:space="preserve"> </w:t>
      </w:r>
      <w:r>
        <w:rPr>
          <w:bCs/>
          <w:b/>
        </w:rPr>
        <w:t xml:space="preserve">Dietitian</w:t>
      </w:r>
      <w:r>
        <w:t xml:space="preserve"> </w:t>
      </w:r>
      <w:r>
        <w:t xml:space="preserve">analyzes an athlete’s energy expenditure and macronutrient needs to optimize training outcomes. Whether it is determining the best pre-workout fuel or post-exercise recovery foods, these professionals help athletes in</w:t>
      </w:r>
      <w:r>
        <w:t xml:space="preserve"> </w:t>
      </w:r>
      <w:r>
        <w:rPr>
          <w:bCs/>
          <w:b/>
        </w:rPr>
        <w:t xml:space="preserve">Canada Toronto</w:t>
      </w:r>
      <w:r>
        <w:t xml:space="preserve"> </w:t>
      </w:r>
      <w:r>
        <w:t xml:space="preserve">reach their peak physical potential. This specialization highlights the versatility of the dietitian profession, demonstrating that nutrition is not just about health maintenance but also about human performance and excellence.</w:t>
      </w:r>
    </w:p>
    <w:bookmarkEnd w:id="27"/>
    <w:bookmarkEnd w:id="28"/>
    <w:bookmarkStart w:id="30" w:name="mental-health-and-gut-brain-axis"/>
    <w:bookmarkStart w:id="29" w:name="X9fb9978a3819de6ee1673de995bb76b79156a34"/>
    <w:p>
      <w:pPr>
        <w:pStyle w:val="Heading2"/>
      </w:pPr>
      <w:r>
        <w:t xml:space="preserve">The Gut-Brain Axis: Emerging Horizons in Mental Health</w:t>
      </w:r>
    </w:p>
    <w:p>
      <w:pPr>
        <w:pStyle w:val="FirstParagraph"/>
      </w:pPr>
      <w:r>
        <w:t xml:space="preserve">In recent years, there has been a growing recognition of the connection between diet and mental health, often referred to as the gut-brain axis. In fast-paced cities like Toronto, rates of anxiety and depression are significant public health concerns. Dietitians are increasingly involved in this space, educating clients on how certain nutrients affect mood and cognitive function.</w:t>
      </w:r>
    </w:p>
    <w:p>
      <w:pPr>
        <w:pStyle w:val="BodyText"/>
      </w:pPr>
      <w:r>
        <w:t xml:space="preserve">By focusing on anti-inflammatory diets and gut health, dietitians contribute to a holistic approach to mental wellness. This emerging field underscores the evolving nature of the profession, proving that a</w:t>
      </w:r>
      <w:r>
        <w:t xml:space="preserve"> </w:t>
      </w:r>
      <w:r>
        <w:rPr>
          <w:bCs/>
          <w:b/>
        </w:rPr>
        <w:t xml:space="preserve">Dietitian</w:t>
      </w:r>
      <w:r>
        <w:t xml:space="preserve"> </w:t>
      </w:r>
      <w:r>
        <w:t xml:space="preserve">is not just concerned with physical metrics like weight or BMI, but with comprehensive psychological and physiological balance.</w:t>
      </w:r>
    </w:p>
    <w:bookmarkEnd w:id="29"/>
    <w:bookmarkEnd w:id="30"/>
    <w:bookmarkStart w:id="32" w:name="conclusion"/>
    <w:bookmarkStart w:id="31" w:name="X1de667cbccc1e9d84de0b28f4e56e044d49f2c9"/>
    <w:p>
      <w:pPr>
        <w:pStyle w:val="Heading2"/>
      </w:pPr>
      <w:r>
        <w:t xml:space="preserve">Conclusion: The Indispensable Partner in Health</w:t>
      </w:r>
    </w:p>
    <w:p>
      <w:pPr>
        <w:pStyle w:val="FirstParagraph"/>
      </w:pPr>
      <w:r>
        <w:t xml:space="preserve">In conclusion, the presence of a qualified dietitian is indispensable for individuals seeking to navigate the complex nutritional landscape of modern life. In the diverse and fast-moving environment of</w:t>
      </w:r>
      <w:r>
        <w:t xml:space="preserve"> </w:t>
      </w:r>
      <w:r>
        <w:rPr>
          <w:bCs/>
          <w:b/>
        </w:rPr>
        <w:t xml:space="preserve">Canada Toronto</w:t>
      </w:r>
      <w:r>
        <w:t xml:space="preserve">, their role is even more pronounced. They act as translators between scientific research and daily practice, cultural heritage and medical necessity, and individual needs and public health goals.</w:t>
      </w:r>
    </w:p>
    <w:p>
      <w:pPr>
        <w:pStyle w:val="BodyText"/>
      </w:pPr>
      <w:r>
        <w:t xml:space="preserve">Whether managing a chronic condition in a clinical setting, optimizing athletic performance on the field, or simply helping a family incorporate more vegetables into their daily meals without abandoning their cultural traditions, dietitians provide invaluable guidance. As healthcare continues to shift toward prevention rather than just treatment, the demand for registered dietitians will only grow. For anyone residing in</w:t>
      </w:r>
      <w:r>
        <w:t xml:space="preserve"> </w:t>
      </w:r>
      <w:r>
        <w:rPr>
          <w:bCs/>
          <w:b/>
        </w:rPr>
        <w:t xml:space="preserve">Canada Toronto</w:t>
      </w:r>
      <w:r>
        <w:t xml:space="preserve">, engaging with a professional dietitian is one of the most proactive steps one can take toward securing a healthier, more vibrant future.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Dietitian in Canada Toronto</dc:title>
  <dc:creator/>
  <dc:language>en</dc:language>
  <cp:keywords/>
  <dcterms:created xsi:type="dcterms:W3CDTF">2026-07-29T07:53:20Z</dcterms:created>
  <dcterms:modified xsi:type="dcterms:W3CDTF">2026-07-29T07:53:20Z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