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25" w:name="X2c71c290df1aa5ebb328d91c22af85e44262af5"/>
    <w:p>
      <w:pPr>
        <w:pStyle w:val="Heading1"/>
      </w:pPr>
      <w:r>
        <w:t xml:space="preserve">The Essential Role of the Dietitian in France Marseille</w:t>
      </w:r>
    </w:p>
    <w:p>
      <w:pPr>
        <w:pStyle w:val="FirstParagraph"/>
      </w:pPr>
      <w:r>
        <w:t xml:space="preserve">In the heart of the Mediterranean, where the scent of rosemary and sea salt mingles with ancient history, lies a city that is synonymous with culinary excellence and vibrant lifestyle.</w:t>
      </w:r>
      <w:r>
        <w:t xml:space="preserve"> </w:t>
      </w:r>
      <w:r>
        <w:rPr>
          <w:bCs/>
          <w:b/>
        </w:rPr>
        <w:t xml:space="preserve">Marseille</w:t>
      </w:r>
      <w:r>
        <w:t xml:space="preserve">, situated on the southern coast of</w:t>
      </w:r>
      <w:r>
        <w:t xml:space="preserve"> </w:t>
      </w:r>
      <w:r>
        <w:rPr>
          <w:bCs/>
          <w:b/>
        </w:rPr>
        <w:t xml:space="preserve">France</w:t>
      </w:r>
      <w:r>
        <w:t xml:space="preserve">, is not merely a geographical location but a cultural phenomenon defined by its gastronomy. It is here, amidst bustling markets like the iconic Le Marché des Capucins and quiet corner bistros serving bouillabaisse, that the role of the modern</w:t>
      </w:r>
      <w:r>
        <w:t xml:space="preserve"> </w:t>
      </w:r>
      <w:r>
        <w:rPr>
          <w:bCs/>
          <w:b/>
        </w:rPr>
        <w:t xml:space="preserve">Dietitian</w:t>
      </w:r>
      <w:r>
        <w:t xml:space="preserve"> </w:t>
      </w:r>
      <w:r>
        <w:t xml:space="preserve">has evolved from a peripheral medical advisory position to a central pillar of public health and personal wellness. As dietary habits face new challenges in an increasingly urbanized world, understanding how dietetics intersects with French regional pride is crucial for fostering sustainable health practices in this dynamic port city.</w:t>
      </w:r>
    </w:p>
    <w:bookmarkStart w:id="20" w:name="Xc50e0798a5339179fba8483c1efc6e74507be2e"/>
    <w:p>
      <w:pPr>
        <w:pStyle w:val="Heading2"/>
      </w:pPr>
      <w:r>
        <w:t xml:space="preserve">The Intersection of Culture and Nutrition</w:t>
      </w:r>
    </w:p>
    <w:p>
      <w:pPr>
        <w:pStyle w:val="FirstParagraph"/>
      </w:pPr>
      <w:r>
        <w:t xml:space="preserve">To understand the impact of a</w:t>
      </w:r>
      <w:r>
        <w:t xml:space="preserve"> </w:t>
      </w:r>
      <w:r>
        <w:rPr>
          <w:bCs/>
          <w:b/>
        </w:rPr>
        <w:t xml:space="preserve">Dietitian</w:t>
      </w:r>
      <w:r>
        <w:t xml:space="preserve"> </w:t>
      </w:r>
      <w:r>
        <w:t xml:space="preserve">in this context, one must first appreciate the unique food culture of Marseille. French cuisine is often celebrated globally for its emphasis on fresh ingredients, balanced meals, and the social ritual of eating. However, modernization has introduced processed foods and sedentary lifestyles that threaten these traditional benefits. In</w:t>
      </w:r>
      <w:r>
        <w:t xml:space="preserve"> </w:t>
      </w:r>
      <w:r>
        <w:rPr>
          <w:bCs/>
          <w:b/>
        </w:rPr>
        <w:t xml:space="preserve">France Marseille</w:t>
      </w:r>
      <w:r>
        <w:t xml:space="preserve">, the challenge for healthcare professionals is not to reject local traditions but to adapt them. A skilled</w:t>
      </w:r>
      <w:r>
        <w:t xml:space="preserve"> </w:t>
      </w:r>
      <w:r>
        <w:rPr>
          <w:bCs/>
          <w:b/>
        </w:rPr>
        <w:t xml:space="preserve">Dietitian</w:t>
      </w:r>
      <w:r>
        <w:t xml:space="preserve"> </w:t>
      </w:r>
      <w:r>
        <w:t xml:space="preserve">acts as a cultural translator, bridging the gap between ancient Mediterranean dietary wisdom—rich in olive oil, vegetables, and fish—and modern nutritional science.</w:t>
      </w:r>
    </w:p>
    <w:p>
      <w:pPr>
        <w:pStyle w:val="BodyText"/>
      </w:pPr>
      <w:r>
        <w:t xml:space="preserve">The "French Paradox," historically referred to the low incidence of heart disease despite a diet high in saturated fats (from cheese and butter), is being re-evaluated. Today’s</w:t>
      </w:r>
      <w:r>
        <w:t xml:space="preserve"> </w:t>
      </w:r>
      <w:r>
        <w:rPr>
          <w:bCs/>
          <w:b/>
        </w:rPr>
        <w:t xml:space="preserve">Dietitian</w:t>
      </w:r>
      <w:r>
        <w:t xml:space="preserve"> </w:t>
      </w:r>
      <w:r>
        <w:t xml:space="preserve">works to reinforce the positive aspects of the Mediterranean diet, which is deeply embedded in Marseille’s identity. They promote the consumption of fresh produce found in local markets while addressing issues like sugar intake from pastries and alcohol consumption, which remain significant public health concerns.</w:t>
      </w:r>
    </w:p>
    <w:bookmarkEnd w:id="20"/>
    <w:bookmarkStart w:id="21" w:name="X43373a832260964b9098502d3471b2bb23182d0"/>
    <w:p>
      <w:pPr>
        <w:pStyle w:val="Heading2"/>
      </w:pPr>
      <w:r>
        <w:t xml:space="preserve">The Professional Landscape for Dietitians</w:t>
      </w:r>
    </w:p>
    <w:p>
      <w:pPr>
        <w:pStyle w:val="FirstParagraph"/>
      </w:pPr>
      <w:r>
        <w:t xml:space="preserve">Becoming a registered dietitian is a rigorous process that requires specific academic qualifications. In France, these professionals are typically known as "Diplômés d'État en Diététique." Their training is extensive, covering biochemistry, physiology, pathology, and sociology. This depth of knowledge allows them to provide medical nutrition therapy (MNT) for conditions such as diabetes, obesity, hypertension in</w:t>
      </w:r>
      <w:r>
        <w:t xml:space="preserve"> </w:t>
      </w:r>
      <w:r>
        <w:rPr>
          <w:bCs/>
          <w:b/>
        </w:rPr>
        <w:t xml:space="preserve">France Marseille</w:t>
      </w:r>
      <w:r>
        <w:t xml:space="preserve">, and eating disorders.</w:t>
      </w:r>
    </w:p>
    <w:p>
      <w:pPr>
        <w:numPr>
          <w:ilvl w:val="0"/>
          <w:numId w:val="1001"/>
        </w:numPr>
        <w:pStyle w:val="Compact"/>
      </w:pPr>
      <w:r>
        <w:rPr>
          <w:bCs/>
          <w:b/>
        </w:rPr>
        <w:t xml:space="preserve">Hospital Settings:</w:t>
      </w:r>
      <w:r>
        <w:t xml:space="preserve"> </w:t>
      </w:r>
      <w:r>
        <w:t xml:space="preserve">Many dietitians work within the large hospital networks of Marseille, such as AP-HM (Assistance Publique – Hôpitaux de Marseille). Here, they collaborate with multidisciplinary teams to manage complex chronic diseases in inpatient and outpatient settings.</w:t>
      </w:r>
    </w:p>
    <w:p>
      <w:pPr>
        <w:numPr>
          <w:ilvl w:val="0"/>
          <w:numId w:val="1001"/>
        </w:numPr>
        <w:pStyle w:val="Compact"/>
      </w:pPr>
      <w:r>
        <w:rPr>
          <w:bCs/>
          <w:b/>
        </w:rPr>
        <w:t xml:space="preserve">Private Practice:</w:t>
      </w:r>
      <w:r>
        <w:t xml:space="preserve"> </w:t>
      </w:r>
      <w:r>
        <w:t xml:space="preserve">An increasing number of dietitians choose private practice, offering personalized counseling. This is particularly popular among athletes, pregnant women, and individuals seeking preventive care. The competitive yet collaborative nature of the private sector in Marseille encourages continuous professional development.</w:t>
      </w:r>
    </w:p>
    <w:p>
      <w:pPr>
        <w:numPr>
          <w:ilvl w:val="0"/>
          <w:numId w:val="1001"/>
        </w:numPr>
        <w:pStyle w:val="Compact"/>
      </w:pPr>
      <w:r>
        <w:rPr>
          <w:bCs/>
          <w:b/>
        </w:rPr>
        <w:t xml:space="preserve">Public Health Initiatives:</w:t>
      </w:r>
      <w:r>
        <w:t xml:space="preserve"> </w:t>
      </w:r>
      <w:r>
        <w:t xml:space="preserve">Dietitians play a vital role in community health programs. They may work with schools to improve cafeteria menus or organize workshops on nutrition for residents, focusing on affordable and healthy eating options that respect local budget constraints and cultural preferences.</w:t>
      </w:r>
    </w:p>
    <w:bookmarkEnd w:id="21"/>
    <w:bookmarkStart w:id="22" w:name="cultural-sensitivity-and-diversity"/>
    <w:p>
      <w:pPr>
        <w:pStyle w:val="Heading2"/>
      </w:pPr>
      <w:r>
        <w:t xml:space="preserve">Cultural Sensitivity and Diversity</w:t>
      </w:r>
    </w:p>
    <w:p>
      <w:pPr>
        <w:pStyle w:val="FirstParagraph"/>
      </w:pPr>
      <w:r>
        <w:t xml:space="preserve">Marseille is one of the most diverse cities in France, often described as a crossroads between Europe, Africa, and Asia. This diversity significantly influences the culinary landscape of</w:t>
      </w:r>
      <w:r>
        <w:t xml:space="preserve"> </w:t>
      </w:r>
      <w:r>
        <w:rPr>
          <w:bCs/>
          <w:b/>
        </w:rPr>
        <w:t xml:space="preserve">France Marseille</w:t>
      </w:r>
      <w:r>
        <w:t xml:space="preserve">. A competent dietitian must possess high cultural competence to serve this population effectively. They must understand the dietary traditions of North African, Levantine, West African communities that thrive in neighborhoods like Le Panier or Les Goudes.</w:t>
      </w:r>
    </w:p>
    <w:p>
      <w:pPr>
        <w:pStyle w:val="BodyText"/>
      </w:pPr>
      <w:r>
        <w:t xml:space="preserve">"A true dietitian does not impose a foreign standard of health but adap nutritional guidance to fit within the rich tapestry of local and immigrant food traditions."</w:t>
      </w:r>
    </w:p>
    <w:p>
      <w:pPr>
        <w:pStyle w:val="BodyText"/>
      </w:pPr>
      <w:r>
        <w:t xml:space="preserve">This cultural adaptation is key to success. For instance, when advising a patient on calcium intake, a dietitian might suggest incorporating tahini or sardines into meals rather than solely relying on dairy products if lactose intolerance is present in the patient’s community. By respecting these traditions, dietitians build trust and ensure that dietary recommendations are not only medically sound but also practically sustainable for patients.</w:t>
      </w:r>
    </w:p>
    <w:bookmarkEnd w:id="22"/>
    <w:bookmarkStart w:id="23" w:name="preventive-health-and-education"/>
    <w:p>
      <w:pPr>
        <w:pStyle w:val="Heading2"/>
      </w:pPr>
      <w:r>
        <w:t xml:space="preserve">Preventive Health and Education</w:t>
      </w:r>
    </w:p>
    <w:p>
      <w:pPr>
        <w:pStyle w:val="FirstParagraph"/>
      </w:pPr>
      <w:r>
        <w:t xml:space="preserve">In recent years, there has been a significant shift in the healthcare system towards prevention. The government of France, including local authorities in Marseille, has implemented various campaigns to combat obesity and type 2 diabetes. Dietitians are at the forefront of these initiatives. They conduct educational sessions in schools, workplaces, and community centers.</w:t>
      </w:r>
    </w:p>
    <w:p>
      <w:pPr>
        <w:pStyle w:val="BodyText"/>
      </w:pPr>
      <w:r>
        <w:t xml:space="preserve">Furthermore, digital health tools are changing how dietitians interact with clients in Marseille. Telehealth consultations allow professionals to reach individuals who may have limited mobility or tight schedules. This technological integration ensures that high-quality nutritional advice is accessible across all socioeconomic groups within the city. Whether guiding a professional chef on maintaining their own health amidst long hours or helping a family plan weekly meals on a budget, the dietitian remains an indispensable guide.</w:t>
      </w:r>
    </w:p>
    <w:bookmarkEnd w:id="23"/>
    <w:bookmarkStart w:id="24" w:name="conclusion-a-future-rooted-in-balance"/>
    <w:p>
      <w:pPr>
        <w:pStyle w:val="Heading2"/>
      </w:pPr>
      <w:r>
        <w:t xml:space="preserve">Conclusion: A Future Rooted in Balance</w:t>
      </w:r>
    </w:p>
    <w:p>
      <w:pPr>
        <w:pStyle w:val="FirstParagraph"/>
      </w:pPr>
      <w:r>
        <w:t xml:space="preserve">The role of the dietitian in France Marseille is multifaceted. It requires a deep understanding of nutritional science, respect for regional and cultural culinary traditions, and a commitment to public health education. As the city continues to grow and evolve, so too will the responsibilities of those dedicated to promoting health through food.</w:t>
      </w:r>
    </w:p>
    <w:p>
      <w:pPr>
        <w:pStyle w:val="BodyText"/>
      </w:pPr>
      <w:r>
        <w:t xml:space="preserve">For residents of Marseille, having access to qualified dietitians offers a pathway to enjoying their beloved cuisine without compromising their long-term well-being. By harmonizing the joy of eating with the precision of science, dietitians help preserve the health and vitality of one France's most iconic cities. They ensure that the legacy of good food continues not just as a cultural artifact, but as a living practice that sustains life in all its diversity.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France Marseille</dc:title>
  <dc:creator/>
  <dc:language>en</dc:language>
  <cp:keywords/>
  <dcterms:created xsi:type="dcterms:W3CDTF">2026-07-29T08:58:27Z</dcterms:created>
  <dcterms:modified xsi:type="dcterms:W3CDTF">2026-07-29T08:58:27Z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