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w:t>
      </w:r>
    </w:p>
    <w:bookmarkStart w:id="25" w:name="X8533b1cdfb32cc06a72f0eab2a8a2764adbfe83"/>
    <w:p>
      <w:pPr>
        <w:pStyle w:val="Heading1"/>
      </w:pPr>
      <w:r>
        <w:t xml:space="preserve">Nourishing the Future: The Evolving Role of the Dietitian in Morocco Casablanca</w:t>
      </w:r>
    </w:p>
    <w:p>
      <w:pPr>
        <w:pStyle w:val="FirstParagraph"/>
      </w:pPr>
      <w:r>
        <w:t xml:space="preserve">In the heart of North Africa, where ancient traditions meet modern ambition, lies Casablanca. As a bustling economic hub and a city that never sleeps, Morocco’s largest metropolis is undergoing a profound transformation. However, alongside this rapid urbanization comes a silent health crisis: the rising prevalence of lifestyle-related diseases. In this dynamic environment, the role of the</w:t>
      </w:r>
      <w:r>
        <w:t xml:space="preserve"> </w:t>
      </w:r>
      <w:r>
        <w:rPr>
          <w:bCs/>
          <w:b/>
        </w:rPr>
        <w:t xml:space="preserve">Dietitian</w:t>
      </w:r>
      <w:r>
        <w:t xml:space="preserve"> </w:t>
      </w:r>
      <w:r>
        <w:t xml:space="preserve">has emerged not merely as a medical adjunct but as a critical pillar of public health in</w:t>
      </w:r>
      <w:r>
        <w:t xml:space="preserve"> </w:t>
      </w:r>
      <w:r>
        <w:rPr>
          <w:bCs/>
          <w:b/>
        </w:rPr>
        <w:t xml:space="preserve">Morocco Casablanca</w:t>
      </w:r>
      <w:r>
        <w:t xml:space="preserve">. This essay explores how dietary professionals are navigating the complex interplay between traditional Moroccan cuisine and contemporary nutritional science to foster healthier communities.</w:t>
      </w:r>
    </w:p>
    <w:bookmarkStart w:id="20" w:name="X28977f093b85bb48cb60376a4402c9e8642655b"/>
    <w:p>
      <w:pPr>
        <w:pStyle w:val="Heading2"/>
      </w:pPr>
      <w:r>
        <w:t xml:space="preserve">The Changing Landscape of Health in Morocco Casablanca</w:t>
      </w:r>
    </w:p>
    <w:p>
      <w:pPr>
        <w:pStyle w:val="FirstParagraph"/>
      </w:pPr>
      <w:r>
        <w:t xml:space="preserve">To understand the necessity of specialized nutritional guidance, one must first examine the health context of</w:t>
      </w:r>
      <w:r>
        <w:t xml:space="preserve"> </w:t>
      </w:r>
      <w:r>
        <w:rPr>
          <w:bCs/>
          <w:b/>
        </w:rPr>
        <w:t xml:space="preserve">Morocco Casablanca</w:t>
      </w:r>
      <w:r>
        <w:t xml:space="preserve">. Historically, Moroccan cuisine has been celebrated for its rich flavors, utilizing olive oil, fresh vegetables, legumes, and lean meats. Dishes such as tagines and couscous are not only culinary staples but also represent balanced meals when prepared traditionally. However, the urbanization of</w:t>
      </w:r>
      <w:r>
        <w:t xml:space="preserve"> </w:t>
      </w:r>
      <w:r>
        <w:rPr>
          <w:bCs/>
          <w:b/>
        </w:rPr>
        <w:t xml:space="preserve">Morocco Casablanca</w:t>
      </w:r>
      <w:r>
        <w:t xml:space="preserve"> </w:t>
      </w:r>
      <w:r>
        <w:t xml:space="preserve">has brought about significant changes in eating habits. The convenience of fast food, the increased consumption of processed foods high in sugars and saturated fats, and sedentary lifestyles have contributed to a sharp increase in obesity, type 2 diabetes, and cardiovascular diseases.</w:t>
      </w:r>
    </w:p>
    <w:p>
      <w:pPr>
        <w:pStyle w:val="BodyText"/>
      </w:pPr>
      <w:r>
        <w:t xml:space="preserve">In recent years, health statistics from Morocco indicate a worrying trend. The prevalence of metabolic syndrome among adults has risen steadily. This shift is particularly pronounced in urban centers like Casablanca, where the pace of life often leaves little time for home-cooked meals. Consequently, the gap between traditional knowledge and modern nutritional needs has widened. It is within this gap that the</w:t>
      </w:r>
      <w:r>
        <w:t xml:space="preserve"> </w:t>
      </w:r>
      <w:r>
        <w:rPr>
          <w:bCs/>
          <w:b/>
        </w:rPr>
        <w:t xml:space="preserve">Dietitian</w:t>
      </w:r>
      <w:r>
        <w:t xml:space="preserve"> </w:t>
      </w:r>
      <w:r>
        <w:t xml:space="preserve">plays an essential role, acting as a translator between ancestral wisdom and evidence-based medicine.</w:t>
      </w:r>
    </w:p>
    <w:bookmarkEnd w:id="20"/>
    <w:bookmarkStart w:id="21" w:name="the-dietitian-as-a-cultural-bridge"/>
    <w:p>
      <w:pPr>
        <w:pStyle w:val="Heading2"/>
      </w:pPr>
      <w:r>
        <w:t xml:space="preserve">The Dietitian as a Cultural Bridge</w:t>
      </w:r>
    </w:p>
    <w:p>
      <w:pPr>
        <w:pStyle w:val="FirstParagraph"/>
      </w:pPr>
      <w:r>
        <w:t xml:space="preserve">A common misconception in global nutrition is that healthy eating requires abandoning cultural food preferences. In reality, effective dietary intervention in</w:t>
      </w:r>
      <w:r>
        <w:t xml:space="preserve"> </w:t>
      </w:r>
      <w:r>
        <w:rPr>
          <w:bCs/>
          <w:b/>
        </w:rPr>
        <w:t xml:space="preserve">Morocco Casablanca</w:t>
      </w:r>
      <w:r>
        <w:t xml:space="preserve"> </w:t>
      </w:r>
      <w:r>
        <w:t xml:space="preserve">relies heavily on the ability of the</w:t>
      </w:r>
      <w:r>
        <w:t xml:space="preserve"> </w:t>
      </w:r>
      <w:r>
        <w:rPr>
          <w:bCs/>
          <w:b/>
        </w:rPr>
        <w:t xml:space="preserve">Dietitian</w:t>
      </w:r>
      <w:r>
        <w:t xml:space="preserve"> </w:t>
      </w:r>
      <w:r>
        <w:t xml:space="preserve">to respect and integrate local culinary traditions. A qualified dietitian does not ask patients to abandon couscous or tagines; rather, they teach modifications that enhance nutritional value without sacrificing taste.</w:t>
      </w:r>
    </w:p>
    <w:p>
      <w:pPr>
        <w:pStyle w:val="BodyText"/>
      </w:pPr>
      <w:r>
        <w:rPr>
          <w:bCs/>
          <w:b/>
        </w:rPr>
        <w:t xml:space="preserve">Key Insight:</w:t>
      </w:r>
      <w:r>
        <w:t xml:space="preserve"> </w:t>
      </w:r>
      <w:r>
        <w:t xml:space="preserve">In Casablanca, the most successful dietary interventions are those that adapt traditional recipes. For example, reducing sodium in preserved foods (such as olives and salted butter), increasing the ratio of vegetables to meat in tagines, and choosing whole grains over refined semolina for couscous.</w:t>
      </w:r>
    </w:p>
    <w:p>
      <w:pPr>
        <w:pStyle w:val="BodyText"/>
      </w:pPr>
      <w:r>
        <w:t xml:space="preserve">This cultural competency is vital because food is deeply embedded in Moroccan social fabric. Meals are communal events, often centered around large shared dishes. A</w:t>
      </w:r>
      <w:r>
        <w:t xml:space="preserve"> </w:t>
      </w:r>
      <w:r>
        <w:rPr>
          <w:bCs/>
          <w:b/>
        </w:rPr>
        <w:t xml:space="preserve">Dietitian</w:t>
      </w:r>
      <w:r>
        <w:t xml:space="preserve"> </w:t>
      </w:r>
      <w:r>
        <w:t xml:space="preserve">working in</w:t>
      </w:r>
      <w:r>
        <w:t xml:space="preserve"> </w:t>
      </w:r>
      <w:r>
        <w:rPr>
          <w:bCs/>
          <w:b/>
        </w:rPr>
        <w:t xml:space="preserve">Morocco Casablanca</w:t>
      </w:r>
      <w:r>
        <w:t xml:space="preserve"> </w:t>
      </w:r>
      <w:r>
        <w:t xml:space="preserve">must understand these social dynamics to provide practical advice that families can adopt collectively. By positioning nutrition as an enhancement of tradition rather than a rejection of it, dietitians build trust and encourage long-term adherence to healthy eating patterns.</w:t>
      </w:r>
    </w:p>
    <w:bookmarkEnd w:id="21"/>
    <w:bookmarkStart w:id="22" w:name="X8f06c968527937b0501902e8bdc7b081e6fe891"/>
    <w:p>
      <w:pPr>
        <w:pStyle w:val="Heading2"/>
      </w:pPr>
      <w:r>
        <w:t xml:space="preserve">Bridging the Gap Between Public Health and Individual Care</w:t>
      </w:r>
    </w:p>
    <w:p>
      <w:pPr>
        <w:pStyle w:val="FirstParagraph"/>
      </w:pPr>
      <w:r>
        <w:t xml:space="preserve">The scope of a</w:t>
      </w:r>
      <w:r>
        <w:t xml:space="preserve"> </w:t>
      </w:r>
      <w:r>
        <w:rPr>
          <w:bCs/>
          <w:b/>
        </w:rPr>
        <w:t xml:space="preserve">Dietitian’s</w:t>
      </w:r>
      <w:r>
        <w:t xml:space="preserve"> </w:t>
      </w:r>
      <w:r>
        <w:t xml:space="preserve">work extends beyond individual consultations. In the context of</w:t>
      </w:r>
      <w:r>
        <w:t xml:space="preserve"> </w:t>
      </w:r>
      <w:r>
        <w:rPr>
          <w:bCs/>
          <w:b/>
        </w:rPr>
        <w:t xml:space="preserve">Morocco Casablanca</w:t>
      </w:r>
      <w:r>
        <w:t xml:space="preserve">, there is a growing demand for public health education regarding nutrition. Schools, workplaces, and community centers are beginning to recognize the importance of preventive healthcare. Dietitians are increasingly involved in designing school lunch programs that balance affordability with nutritional density, ensuring that children in this vibrant city grow up with strong foundations for lifelong health.</w:t>
      </w:r>
    </w:p>
    <w:p>
      <w:pPr>
        <w:pStyle w:val="BodyText"/>
      </w:pPr>
      <w:r>
        <w:t xml:space="preserve">Furthermore, corporate wellness initiatives in Casablanca’s business districts are hiring dietitians to address employee burnout and stress-related eating habits. As the economic landscape of</w:t>
      </w:r>
      <w:r>
        <w:t xml:space="preserve"> </w:t>
      </w:r>
      <w:r>
        <w:rPr>
          <w:bCs/>
          <w:b/>
        </w:rPr>
        <w:t xml:space="preserve">Morocco Casablanca</w:t>
      </w:r>
      <w:r>
        <w:t xml:space="preserve"> </w:t>
      </w:r>
      <w:r>
        <w:t xml:space="preserve">intensifies, so does the pressure on professionals. Dietitians provide tailored strategies for stress management through nutrition, helping individuals maintain energy levels and mental clarity amidst a demanding work environment.</w:t>
      </w:r>
    </w:p>
    <w:bookmarkEnd w:id="22"/>
    <w:bookmarkStart w:id="23" w:name="challenges-and-future-directions"/>
    <w:p>
      <w:pPr>
        <w:pStyle w:val="Heading2"/>
      </w:pPr>
      <w:r>
        <w:t xml:space="preserve">Challenges and Future Directions</w:t>
      </w:r>
    </w:p>
    <w:p>
      <w:pPr>
        <w:pStyle w:val="FirstParagraph"/>
      </w:pPr>
      <w:r>
        <w:t xml:space="preserve">Despite the growing recognition of their value, dietitians in Morocco face unique challenges. There is often a lack of standardized regulation regarding the title "dietitian," which can lead to confusion with unqualified nutritionists or wellness influencers. Ensuring that patients receive care from certified professionals who understand both medical science and local culture is crucial for the integrity of healthcare in</w:t>
      </w:r>
      <w:r>
        <w:t xml:space="preserve"> </w:t>
      </w:r>
      <w:r>
        <w:rPr>
          <w:bCs/>
          <w:b/>
        </w:rPr>
        <w:t xml:space="preserve">Morocco Casablanca</w:t>
      </w:r>
      <w:r>
        <w:t xml:space="preserve">.</w:t>
      </w:r>
    </w:p>
    <w:p>
      <w:pPr>
        <w:pStyle w:val="BodyText"/>
      </w:pPr>
      <w:r>
        <w:t xml:space="preserve">Additionally, there is an economic barrier. While the cost of unhealthy, processed food remains low due to subsidies and global trade dynamics, fresh, high-quality produce can be expensive. Dietitians must become advocates for policy changes that make nutritious food accessible to all socioeconomic groups in Casablanca. They play a role in educating consumers on how to stretch budgets while maintaining nutritional quality, such as utilizing seasonal local produce and legumes.</w:t>
      </w:r>
    </w:p>
    <w:bookmarkEnd w:id="23"/>
    <w:bookmarkStart w:id="24" w:name="conclusion"/>
    <w:p>
      <w:pPr>
        <w:pStyle w:val="Heading2"/>
      </w:pPr>
      <w:r>
        <w:t xml:space="preserve">Conclusion</w:t>
      </w:r>
    </w:p>
    <w:p>
      <w:pPr>
        <w:pStyle w:val="FirstParagraph"/>
      </w:pPr>
      <w:r>
        <w:t xml:space="preserve">The journey toward better health in Morocco is deeply intertwined with the evolution of its largest city. In</w:t>
      </w:r>
      <w:r>
        <w:t xml:space="preserve"> </w:t>
      </w:r>
      <w:r>
        <w:rPr>
          <w:bCs/>
          <w:b/>
        </w:rPr>
        <w:t xml:space="preserve">Morocco Casablanca</w:t>
      </w:r>
      <w:r>
        <w:t xml:space="preserve">, the dietitian stands at the forefront of this transformation. By bridging the divide between traditional Moroccan culinary heritage and modern nutritional science, they offer a path to wellness that is both culturally relevant and scientifically sound.</w:t>
      </w:r>
    </w:p>
    <w:p>
      <w:pPr>
        <w:pStyle w:val="BodyText"/>
      </w:pPr>
      <w:r>
        <w:t xml:space="preserve">As the city continues to grow, so too must its commitment to health education. The</w:t>
      </w:r>
      <w:r>
        <w:t xml:space="preserve"> </w:t>
      </w:r>
      <w:r>
        <w:rPr>
          <w:bCs/>
          <w:b/>
        </w:rPr>
        <w:t xml:space="preserve">Dietitian</w:t>
      </w:r>
      <w:r>
        <w:t xml:space="preserve"> </w:t>
      </w:r>
      <w:r>
        <w:t xml:space="preserve">is not just a prescriber of meal plans; they are educators, advocates, and cultural navigators. Through their expertise, the people of Casablanca can enjoy the richness of their culinary history while safeguarding their future against the rising tide of chronic disease. Ultimately, empowering individuals with knowledge about nutrition is one of the most powerful tools available to build a healthier, more resilient society in Morocco.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Morocco Casablanca: Bridging Tradition and Modern Health</dc:title>
  <dc:creator/>
  <dc:language>en</dc:language>
  <cp:keywords/>
  <dcterms:created xsi:type="dcterms:W3CDTF">2026-07-29T03:04:17Z</dcterms:created>
  <dcterms:modified xsi:type="dcterms:W3CDTF">2026-07-29T03:04:17Z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