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Moscow</w:t>
      </w:r>
    </w:p>
    <w:bookmarkStart w:id="26" w:name="Xc7d5a6885cd18ee3f5743eb9006c96162cad48e"/>
    <w:p>
      <w:pPr>
        <w:pStyle w:val="Heading1"/>
      </w:pPr>
      <w:r>
        <w:t xml:space="preserve">The Modern Dietitian in Russia, Moscow: A Comprehensive Analysis of Dietary Practices and Professional Influence</w:t>
      </w:r>
    </w:p>
    <w:p>
      <w:pPr>
        <w:pStyle w:val="FirstParagraph"/>
      </w:pPr>
      <w:r>
        <w:t xml:space="preserve">The nutritional landscape 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is currently undergoing a profound transformation. As one of the world's largest cities by land area and a global hub for culture, business, and history,</w:t>
      </w:r>
      <w:r>
        <w:rPr>
          <w:bCs/>
          <w:b/>
        </w:rPr>
        <w:t xml:space="preserve">Moscow</w:t>
      </w:r>
      <w:r>
        <w:t xml:space="preserve"> </w:t>
      </w:r>
      <w:r>
        <w:t xml:space="preserve">serves as a microcosm for broader dietary trends affecting the entire nation. At the heart of this nutritional evolution is the emerging profession of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. Once viewed merely as an adjunct to medical treatment or fitness coaching, dietetics 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has gained significant traction as a specialized field dedicated to preventive health and personalized nutrition. This essay explores the multifaceted role of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within the unique socio-economic and cultural context of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.</w:t>
      </w:r>
    </w:p>
    <w:bookmarkStart w:id="20" w:name="X76d2b444440629e97357f7d368e3841dcbbb50f"/>
    <w:p>
      <w:pPr>
        <w:pStyle w:val="Heading2"/>
      </w:pPr>
      <w:r>
        <w:t xml:space="preserve">The Cultural Context of Nutrition in Russia, Moscow</w:t>
      </w:r>
    </w:p>
    <w:p>
      <w:pPr>
        <w:pStyle w:val="FirstParagraph"/>
      </w:pPr>
      <w:r>
        <w:t xml:space="preserve">To understand the necessity and function of a modern</w:t>
      </w:r>
      <w:r>
        <w:t xml:space="preserve"> </w:t>
      </w:r>
      <w:r>
        <w:rPr>
          <w:iCs/>
          <w:i/>
        </w:rPr>
        <w:t xml:space="preserve">Dietitian</w:t>
      </w:r>
      <w:r>
        <w:t xml:space="preserve">, one must first appreciate the traditional dietary habits prevalent 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. Historically, Russian cuisine has been characterized by hearty, calorie-dense foods designed to withstand harsh winters. Staples such as potatoes, root vegetables, fatty meats like pork and beef,</w:t>
      </w:r>
      <w:r>
        <w:rPr>
          <w:bCs/>
          <w:b/>
        </w:rPr>
        <w:t xml:space="preserve">and preserved foods like pickles and smoked products</w:t>
      </w:r>
      <w:r>
        <w:t xml:space="preserve"> </w:t>
      </w:r>
      <w:r>
        <w:t xml:space="preserve">are deeply embedded in the culinary heritage of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. While these dishes offer cultural identity and comfort, they often lack the balance required for modern sedentary lifestyles.</w:t>
      </w:r>
    </w:p>
    <w:p>
      <w:pPr>
        <w:pStyle w:val="BodyText"/>
      </w:pPr>
      <w:r>
        <w:t xml:space="preserve">In recent decades, rapid urbanization 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has led to increased consumption of processed foods and fast food. The influx of global culinary trends has created a dual reality: on one hand,</w:t>
      </w:r>
      <w:r>
        <w:rPr>
          <w:bCs/>
          <w:b/>
        </w:rPr>
        <w:t xml:space="preserve">a growing wellness movement</w:t>
      </w:r>
      <w:r>
        <w:t xml:space="preserve"> </w:t>
      </w:r>
      <w:r>
        <w:t xml:space="preserve">is encouraging organic, plant-based diets; on the other,</w:t>
      </w:r>
      <w:r>
        <w:rPr>
          <w:bCs/>
          <w:b/>
        </w:rPr>
        <w:t xml:space="preserve">convenience culture</w:t>
      </w:r>
      <w:r>
        <w:t xml:space="preserve"> </w:t>
      </w:r>
      <w:r>
        <w:t xml:space="preserve">drives reliance on takeaways and ready-made meals. This dichotomy creates a significant public health challenge, making the intervention of an expert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more critical than ever. The</w:t>
      </w:r>
      <w:r>
        <w:t xml:space="preserve"> </w:t>
      </w:r>
      <w:r>
        <w:rPr>
          <w:iCs/>
          <w:i/>
        </w:rPr>
        <w:t xml:space="preserve">Dietitian</w:t>
      </w:r>
      <w:r>
        <w:t xml:space="preserve">'s role 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is not to erase traditional tastes but to adapt them to modern nutritional science.</w:t>
      </w:r>
    </w:p>
    <w:bookmarkEnd w:id="20"/>
    <w:bookmarkStart w:id="21" w:name="X7187ac71ee8767fa4e753806e2eaf70b52e40fd"/>
    <w:p>
      <w:pPr>
        <w:pStyle w:val="Heading2"/>
      </w:pPr>
      <w:r>
        <w:t xml:space="preserve">The Evolving Role of the Dietitian in Russia, Moscow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a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fulfills several distinct roles that extend beyond simple meal planning. First and foremost,</w:t>
      </w:r>
      <w:r>
        <w:rPr>
          <w:bCs/>
          <w:b/>
        </w:rPr>
        <w:t xml:space="preserve">a Dietitian acts as an educator and cultural interpreter.</w:t>
      </w:r>
      <w:r>
        <w:t xml:space="preserve"> </w:t>
      </w:r>
      <w:r>
        <w:t xml:space="preserve">Given the strong emotional connection Muscovites have with their traditional cuisine, a successful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must be skilled in "nutritional translation." This involves taking familiar dishes typical of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such as borscht or pelmeni,</w:t>
      </w:r>
      <w:r>
        <w:rPr>
          <w:bCs/>
          <w:b/>
        </w:rPr>
        <w:t xml:space="preserve">and suggesting modifications that reduce sodium and fat while maintaining flavor profiles. For instance,</w:t>
      </w:r>
      <w:r>
        <w:t xml:space="preserve">a</w:t>
      </w:r>
      <w:r>
        <w:t xml:space="preserve"> </w:t>
      </w:r>
      <w:r>
        <w:rPr>
          <w:iCs/>
          <w:i/>
        </w:rPr>
        <w:t xml:space="preserve">Dietitian</w:t>
      </w:r>
    </w:p>
    <w:p>
      <w:pPr>
        <w:pStyle w:val="BodyText"/>
      </w:pPr>
      <w:r>
        <w:t xml:space="preserve">might recommend leaner cuts of meat for cutlets or increasing the vegetable ratio in soups without compromising authenticity.</w:t>
      </w:r>
    </w:p>
    <w:p>
      <w:pPr>
        <w:pStyle w:val="BodyText"/>
      </w:pPr>
      <w:r>
        <w:t xml:space="preserve">Secondly, the</w:t>
      </w:r>
      <w:r>
        <w:t xml:space="preserve"> </w:t>
      </w:r>
      <w:r>
        <w:rPr>
          <w:iCs/>
          <w:i/>
        </w:rPr>
        <w:t xml:space="preserve">Dietitian</w:t>
      </w:r>
      <w:r>
        <w:rPr>
          <w:bCs/>
          <w:b/>
        </w:rPr>
        <w:t xml:space="preserve">serves as a preventive medicine specialist. With rising rates of obesity, type 2 diabetes,</w:t>
      </w:r>
      <w:r>
        <w:t xml:space="preserve">, and cardiovascular diseases among populations living 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there is a growing demand for non-pharmaceutical interventions. A licensed</w:t>
      </w:r>
      <w:r>
        <w:t xml:space="preserve"> </w:t>
      </w:r>
      <w:r>
        <w:rPr>
          <w:iCs/>
          <w:i/>
        </w:rPr>
        <w:t xml:space="preserve">Dietitian</w:t>
      </w:r>
      <w:r>
        <w:t xml:space="preserve"> </w:t>
      </w:r>
      <w:r>
        <w:t xml:space="preserve">provides evidence-based dietary strategies that help manage weight and metabolic health before clinical conditions become severe. In private clinics and wellness centers across the capital,</w:t>
      </w:r>
    </w:p>
    <w:p>
      <w:pPr>
        <w:pStyle w:val="BodyText"/>
      </w:pPr>
      <w:r>
        <w:t xml:space="preserve">the consultation with a Dietitian is increasingly seen as a vital component of annual health check-ups.</w:t>
      </w:r>
    </w:p>
    <w:bookmarkEnd w:id="21"/>
    <w:bookmarkStart w:id="22" w:name="Xebb881ea97bd64de3829af70185078d4652d64b"/>
    <w:p>
      <w:pPr>
        <w:pStyle w:val="Heading2"/>
      </w:pPr>
      <w:r>
        <w:t xml:space="preserve">Economic Factors and Accessibility in Russia, Moscow</w:t>
      </w:r>
    </w:p>
    <w:p>
      <w:pPr>
        <w:pStyle w:val="FirstParagraph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plays a pivotal role in shaping the services offered by</w:t>
      </w:r>
      <w:r>
        <w:t xml:space="preserve"> </w:t>
      </w:r>
      <w:r>
        <w:rPr>
          <w:iCs/>
          <w:i/>
        </w:rPr>
        <w:t xml:space="preserve">Dietitians</w:t>
      </w:r>
      <w:r>
        <w:t xml:space="preserve">. As the financial center of the country,</w:t>
      </w:r>
      <w:r>
        <w:rPr>
          <w:bCs/>
          <w:b/>
        </w:rPr>
        <w:t xml:space="preserve">Moscow has a high concentration of disposable income among its residents. Consequently,</w:t>
      </w:r>
      <w:r>
        <w:t xml:space="preserve">premium nutrition services have flourished.</w:t>
      </w:r>
      <w:r>
        <w:t xml:space="preserve"> </w:t>
      </w:r>
      <w:r>
        <w:t xml:space="preserve">High-profile</w:t>
      </w:r>
      <w:r>
        <w:t xml:space="preserve"> </w:t>
      </w:r>
      <w:r>
        <w:rPr>
          <w:iCs/>
          <w:i/>
        </w:rPr>
        <w:t xml:space="preserve">Dietitians</w:t>
      </w:r>
      <w:r>
        <w:rPr>
          <w:bCs/>
          <w:b/>
        </w:rPr>
        <w:t xml:space="preserve">often cater to celebrities, corporate executives,</w:t>
      </w:r>
      <w:r>
        <w:t xml:space="preserve">, and the elite, offering bespoke meal plans that integrate exotic superfoods alongside local produce.</w:t>
      </w:r>
    </w:p>
    <w:p>
      <w:pPr>
        <w:pStyle w:val="BodyText"/>
      </w:pPr>
      <w:r>
        <w:t xml:space="preserve">However,</w:t>
      </w:r>
    </w:p>
    <w:p>
      <w:pPr>
        <w:pStyle w:val="BodyText"/>
      </w:pPr>
      <w:r>
        <w:t xml:space="preserve">a significant gap exists in accessibility for the broader population. While private consultations are common among affluent Muscovites,</w:t>
      </w:r>
      <w:r>
        <w:t xml:space="preserve">state-funded healthcare systems may not fully integrate specialized nutritionist services into routine care. Therefore,</w:t>
      </w:r>
      <w:r>
        <w:t xml:space="preserve">the role of the Dietitian in public health advocacy is expanding.</w:t>
      </w:r>
      <w:r>
        <w:t xml:space="preserve"> </w:t>
      </w:r>
      <w:r>
        <w:t xml:space="preserve">Many professionals 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are engaging in community outreach programs and digital platforms to provide affordable nutritional guidance to middle-income families who struggle with the high cost of living and unhealthy food options.</w:t>
      </w:r>
    </w:p>
    <w:bookmarkEnd w:id="22"/>
    <w:bookmarkStart w:id="23" w:name="the-digital-transformation-of-dietetics"/>
    <w:p>
      <w:pPr>
        <w:pStyle w:val="Heading2"/>
      </w:pPr>
      <w:r>
        <w:t xml:space="preserve">The Digital Transformation of Dietetics</w:t>
      </w:r>
    </w:p>
    <w:p>
      <w:pPr>
        <w:pStyle w:val="FirstParagraph"/>
      </w:pPr>
      <w:r>
        <w:t xml:space="preserve">Innovation has accelerated the reach of</w:t>
      </w:r>
      <w:r>
        <w:t xml:space="preserve"> </w:t>
      </w:r>
      <w:r>
        <w:rPr>
          <w:iCs/>
          <w:i/>
        </w:rPr>
        <w:t xml:space="preserve">Dietitians</w:t>
      </w:r>
      <w:r>
        <w:rPr>
          <w:bCs/>
          <w:b/>
        </w:rPr>
        <w:t xml:space="preserve">in</w:t>
      </w:r>
      <w:r>
        <w:t xml:space="preserve"> </w:t>
      </w:r>
      <w:r>
        <w:t xml:space="preserve">Russia, Moscow.</w:t>
      </w:r>
      <w:r>
        <w:t xml:space="preserve">The widespread adoption of smartphones and social media has allowed dietitians to bypass traditional gatekeepers.</w:t>
      </w:r>
      <w:r>
        <w:t xml:space="preserve"> </w:t>
      </w:r>
      <w:r>
        <w:t xml:space="preserve">Moscow-based</w:t>
      </w:r>
      <w:r>
        <w:t xml:space="preserve"> </w:t>
      </w:r>
      <w:r>
        <w:rPr>
          <w:iCs/>
          <w:i/>
        </w:rPr>
        <w:t xml:space="preserve">Dietitians</w:t>
      </w:r>
      <w:r>
        <w:rPr>
          <w:bCs/>
          <w:b/>
        </w:rPr>
        <w:t xml:space="preserve">are increasingly leveraging Instagram, Telegram,</w:t>
      </w:r>
      <w:r>
        <w:t xml:space="preserve">, and specialized health apps to share educational content. This digital presence helps demystify nutrition for the general public 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combating misinformation that is rampant on unverified internet sources.</w:t>
      </w:r>
    </w:p>
    <w:p>
      <w:pPr>
        <w:pStyle w:val="BodyText"/>
      </w:pPr>
      <w:r>
        <w:t xml:space="preserve">Furthermore,</w:t>
      </w:r>
      <w:r>
        <w:t xml:space="preserve">technology enables remote consultations,</w:t>
      </w:r>
    </w:p>
    <w:p>
      <w:pPr>
        <w:pStyle w:val="BodyText"/>
      </w:pPr>
      <w:r>
        <w:t xml:space="preserve">which is particularly useful given the vast geographical spread of Moscow.</w:t>
      </w:r>
      <w:r>
        <w:rPr>
          <w:iCs/>
          <w:i/>
        </w:rPr>
        <w:t xml:space="preserve">Dietitians</w:t>
      </w:r>
    </w:p>
    <w:p>
      <w:pPr>
        <w:pStyle w:val="BodyText"/>
      </w:pPr>
      <w:r>
        <w:t xml:space="preserve">can now track clients' food intake via apps and adjust plans in real-time. This level of personalized attention, facilitated by technology,</w:t>
      </w:r>
    </w:p>
    <w:p>
      <w:pPr>
        <w:pStyle w:val="BodyText"/>
      </w:pPr>
      <w:r>
        <w:t xml:space="preserve">is redefining how nutritional therapy is practiced in the capital.</w:t>
      </w:r>
    </w:p>
    <w:bookmarkEnd w:id="23"/>
    <w:bookmarkStart w:id="24" w:name="challenges-and-future-prospects"/>
    <w:p>
      <w:pPr>
        <w:pStyle w:val="Heading2"/>
      </w:pPr>
      <w:r>
        <w:t xml:space="preserve">Challenges and Future Prospects</w:t>
      </w:r>
    </w:p>
    <w:p>
      <w:pPr>
        <w:pStyle w:val="FirstParagraph"/>
      </w:pPr>
      <w:r>
        <w:t xml:space="preserve">Despite the progress,</w:t>
      </w:r>
      <w:r>
        <w:rPr>
          <w:bCs/>
          <w:b/>
        </w:rPr>
        <w:t xml:space="preserve">a major challenge for the profession of Dietitian in</w:t>
      </w:r>
      <w:r>
        <w:t xml:space="preserve"> </w:t>
      </w:r>
      <w:r>
        <w:t xml:space="preserve">Russia, Moscow,</w:t>
      </w:r>
      <w:r>
        <w:t xml:space="preserve">is standardization. Unlike doctors,</w:t>
      </w:r>
      <w:r>
        <w:rPr>
          <w:iCs/>
          <w:i/>
        </w:rPr>
        <w:t xml:space="preserve">Dietitians</w:t>
      </w:r>
    </w:p>
    <w:p>
      <w:pPr>
        <w:pStyle w:val="BodyText"/>
      </w:pPr>
      <w:r>
        <w:t xml:space="preserve">differing levels of training exist in Russia.</w:t>
      </w:r>
      <w:r>
        <w:t xml:space="preserve">Some professionals hold rigorous university degrees,</w:t>
      </w:r>
      <w:r>
        <w:t xml:space="preserve"> </w:t>
      </w:r>
      <w:r>
        <w:t xml:space="preserve">while others may have completed short certification courses. This inconsistency poses a risk to patient safety and trust. Therefore,</w:t>
      </w:r>
      <w:r>
        <w:rPr>
          <w:bCs/>
          <w:b/>
        </w:rPr>
        <w:t xml:space="preserve">a key aspect of the modern</w:t>
      </w:r>
      <w:r>
        <w:t xml:space="preserve"> </w:t>
      </w:r>
      <w:r>
        <w:t xml:space="preserve">Dietitian</w:t>
      </w:r>
      <w:r>
        <w:t xml:space="preserve">'s role in</w:t>
      </w:r>
      <w:r>
        <w:t xml:space="preserve"> </w:t>
      </w:r>
      <w:r>
        <w:rPr>
          <w:iCs/>
          <w:i/>
        </w:rPr>
        <w:t xml:space="preserve">Russia, Moscow</w:t>
      </w:r>
    </w:p>
    <w:p>
      <w:pPr>
        <w:pStyle w:val="BodyText"/>
      </w:pPr>
      <w:r>
        <w:t xml:space="preserve">is advocating for stricter regulatory standards and professional accreditation bodies.</w:t>
      </w:r>
    </w:p>
    <w:p>
      <w:pPr>
        <w:pStyle w:val="BodyText"/>
      </w:pPr>
      <w:r>
        <w:t xml:space="preserve">Looking forward,</w:t>
      </w:r>
      <w:r>
        <w:t xml:space="preserve">the integration of genetics and microbiome analysis into dietetics is expected to grow.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Russia, Moscow</w:t>
      </w:r>
      <w:r>
        <w:t xml:space="preserve">, cutting-edge biotechnology firms are pioneering personalized nutrition based on DNA profiling.</w:t>
      </w:r>
      <w:r>
        <w:t xml:space="preserve"> </w:t>
      </w:r>
      <w:r>
        <w:rPr>
          <w:iCs/>
          <w:i/>
        </w:rPr>
        <w:t xml:space="preserve">Dietitians</w:t>
      </w:r>
    </w:p>
    <w:p>
      <w:pPr>
        <w:pStyle w:val="BodyText"/>
      </w:pPr>
      <w:r>
        <w:t xml:space="preserve">who embrace these scientific advancements will be at the forefront of the industry.</w:t>
      </w:r>
    </w:p>
    <w:bookmarkEnd w:id="24"/>
    <w:bookmarkStart w:id="25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In conclusion,</w:t>
      </w:r>
      <w:r>
        <w:t xml:space="preserve">the</w:t>
      </w:r>
      <w:r>
        <w:t xml:space="preserve"> </w:t>
      </w:r>
      <w:r>
        <w:t xml:space="preserve">Dietitian</w:t>
      </w:r>
    </w:p>
    <w:p>
      <w:pPr>
        <w:pStyle w:val="BodyText"/>
      </w:pPr>
      <w:r>
        <w:t xml:space="preserve">in Russia, Moscow</w:t>
      </w:r>
      <w:r>
        <w:t xml:space="preserve">is a pivotal figure in navigating the complex intersection of tradition and modernity. As Muscovites face health challenges associated with urban living,</w:t>
      </w:r>
      <w:r>
        <w:rPr>
          <w:iCs/>
          <w:i/>
        </w:rPr>
        <w:t xml:space="preserve">Dietitians</w:t>
      </w:r>
    </w:p>
    <w:p>
      <w:pPr>
        <w:pStyle w:val="BodyText"/>
      </w:pPr>
      <w:r>
        <w:t xml:space="preserve">provide essential guidance that bridges cultural heritage with nutritional science.</w:t>
      </w:r>
    </w:p>
    <w:p>
      <w:pPr>
        <w:pStyle w:val="BodyText"/>
      </w:pPr>
      <w:r>
        <w:t xml:space="preserve">Their work involves not only creating meal plans but also educating the public, advocating for public health policies,</w:t>
      </w:r>
      <w:r>
        <w:rPr>
          <w:bCs/>
          <w:b/>
        </w:rPr>
        <w:t xml:space="preserve">and adapting to technological advancements. For</w:t>
      </w:r>
      <w:r>
        <w:t xml:space="preserve"> </w:t>
      </w:r>
      <w:r>
        <w:t xml:space="preserve">Russia, Moscow</w:t>
      </w:r>
      <w:r>
        <w:t xml:space="preserve">to achieve better national health outcomes,</w:t>
      </w:r>
      <w:r>
        <w:rPr>
          <w:iCs/>
          <w:i/>
        </w:rPr>
        <w:t xml:space="preserve">Dietitians</w:t>
      </w:r>
    </w:p>
    <w:p>
      <w:pPr>
        <w:pStyle w:val="BodyText"/>
      </w:pPr>
      <w:r>
        <w:t xml:space="preserve">must continue to build trust and ensure high professional standards.</w:t>
      </w:r>
    </w:p>
    <w:p>
      <w:pPr>
        <w:pStyle w:val="BodyText"/>
      </w:pPr>
      <w:r>
        <w:t xml:space="preserve">Ultimately,</w:t>
      </w:r>
      <w:r>
        <w:t xml:space="preserve">the rise of the</w:t>
      </w:r>
      <w:r>
        <w:t xml:space="preserve"> </w:t>
      </w:r>
      <w:r>
        <w:t xml:space="preserve">Dietitian</w:t>
      </w:r>
    </w:p>
    <w:p>
      <w:pPr>
        <w:pStyle w:val="BodyText"/>
      </w:pPr>
      <w:r>
        <w:t xml:space="preserve">reflects a broader societal shift towards proactive health management in Russia, Moscow</w:t>
      </w:r>
      <w:r>
        <w:t xml:space="preserve">. As awareness grows,</w:t>
      </w:r>
      <w:r>
        <w:rPr>
          <w:iCs/>
          <w:i/>
        </w:rPr>
        <w:t xml:space="preserve">Dietitians</w:t>
      </w:r>
    </w:p>
    <w:p>
      <w:pPr>
        <w:pStyle w:val="BodyText"/>
      </w:pPr>
      <w:r>
        <w:t xml:space="preserve">will remain indispensable allies in fostering a healthier, more balanced lifestyle for all residents of this dynamic capital city.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Dietitian in Russia, Moscow</dc:title>
  <dc:creator/>
  <dc:language>en</dc:language>
  <cp:keywords/>
  <dcterms:created xsi:type="dcterms:W3CDTF">2026-07-29T23:08:17Z</dcterms:created>
  <dcterms:modified xsi:type="dcterms:W3CDTF">2026-07-29T23:08:17Z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