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368b045764be4c85e0fa00236afd8ae8d228ca"/>
    <w:p>
      <w:pPr>
        <w:pStyle w:val="Heading1"/>
      </w:pPr>
      <w:r>
        <w:t xml:space="preserve">Nourishing the Future: The Essential Role of Dietitians in Saudi Arabia, Jeddah</w:t>
      </w:r>
    </w:p>
    <w:p>
      <w:pPr>
        <w:pStyle w:val="FirstParagraph"/>
      </w:pPr>
      <w:r>
        <w:t xml:space="preserve">In the rapidly evolving landscape of modern healthcare, nutrition has emerged not merely as a component of daily life, but as a cornerstone of public health and disease prevention. Nowhere is this transformation more evident than in</w:t>
      </w:r>
      <w:r>
        <w:t xml:space="preserve"> </w:t>
      </w:r>
      <w:r>
        <w:rPr>
          <w:bCs/>
          <w:b/>
        </w:rPr>
        <w:t xml:space="preserve">Saudi Arabia</w:t>
      </w:r>
      <w:r>
        <w:t xml:space="preserve">, particularly in its historic coastal hub of Jeddah. As the Kingdom undergoes significant social and economic changes under Vision 2030, the role of the</w:t>
      </w:r>
      <w:r>
        <w:t xml:space="preserve"> </w:t>
      </w:r>
      <w:r>
        <w:rPr>
          <w:iCs/>
          <w:i/>
        </w:rPr>
        <w:t xml:space="preserve">Dietitian</w:t>
      </w:r>
      <w:r>
        <w:t xml:space="preserve"> </w:t>
      </w:r>
      <w:r>
        <w:t xml:space="preserve">has shifted from a peripheral advisory position to a central pillar of medical and community health. This essay explores the critical importance of professional nutritionists in addressing the unique dietary challenges faced by residents in Jeddah, highlighting their impact on chronic disease management, cultural preservation, and public health education.</w:t>
      </w:r>
    </w:p>
    <w:p>
      <w:pPr>
        <w:pStyle w:val="BodyText"/>
      </w:pPr>
      <w:r>
        <w:rPr>
          <w:bCs/>
          <w:b/>
        </w:rPr>
        <w:t xml:space="preserve">Saudi Arabia</w:t>
      </w:r>
      <w:r>
        <w:t xml:space="preserve"> </w:t>
      </w:r>
      <w:r>
        <w:t xml:space="preserve">has experienced one of the fastest demographic transitions in recent history. With urbanization increasing and lifestyles becoming more sedentary due to technological advancements and changing work environments, the prevalence of non-communicable diseases has risen sharply. Conditions such as type 2 diabetes, obesity, hypertension, and cardiovascular diseases have become major public health concerns. In this context, the</w:t>
      </w:r>
      <w:r>
        <w:t xml:space="preserve"> </w:t>
      </w:r>
      <w:r>
        <w:rPr>
          <w:iCs/>
          <w:i/>
        </w:rPr>
        <w:t xml:space="preserve">Dietitian</w:t>
      </w:r>
      <w:r>
        <w:t xml:space="preserve"> </w:t>
      </w:r>
      <w:r>
        <w:t xml:space="preserve">serves as a frontline defender against these lifestyle-related ailments. Unlike general nutritionists who may offer broad advice, a certified Dietitian possesses the clinical training necessary to analyze metabolic needs, interpret medical records, and create personalized therapeutic meal plans that work in tandem with medication and other treatments.</w:t>
      </w:r>
    </w:p>
    <w:p>
      <w:pPr>
        <w:pStyle w:val="BodyText"/>
      </w:pPr>
      <w:r>
        <w:t xml:space="preserve">Jeddah, often referred to as the "Bride of the Red Sea," presents a unique set of challenges for healthcare providers. As a major commercial port and tourist destination, Jeddah is a melting pot of cultures. While traditional Saudi cuisine is rich in flavor, it often features high levels of sugar, refined carbohydrates, and saturated fats—elements that are increasingly linked to health issues in the region. The festive nature of social gatherings in Jeddah frequently revolves around food-centric events where caloric intake exceeds physiological needs. Herein lies the delicate task for a</w:t>
      </w:r>
      <w:r>
        <w:t xml:space="preserve"> </w:t>
      </w:r>
      <w:r>
        <w:rPr>
          <w:iCs/>
          <w:i/>
        </w:rPr>
        <w:t xml:space="preserve">Dietitian</w:t>
      </w:r>
      <w:r>
        <w:t xml:space="preserve">: to guide patients without stripping away the cultural joy associated with eating. Effective dietary intervention in this region requires a deep understanding of local culinary traditions, allowing professionals to suggest healthier alternatives that respect heritage while promoting wellness.</w:t>
      </w:r>
    </w:p>
    <w:p>
      <w:pPr>
        <w:pStyle w:val="BodyText"/>
      </w:pPr>
      <w:r>
        <w:t xml:space="preserve">The impact of Dietitians in Jeddah is perhaps most visible in the management of diabetes, a condition that affects a significant percentage of the Saudi population. Traditional approaches often relied on generic dietary guidelines provided by general practitioners. However, modern healthcare in</w:t>
      </w:r>
      <w:r>
        <w:t xml:space="preserve"> </w:t>
      </w:r>
      <w:r>
        <w:rPr>
          <w:bCs/>
          <w:b/>
        </w:rPr>
        <w:t xml:space="preserve">Saudi Arabia</w:t>
      </w:r>
      <w:r>
        <w:t xml:space="preserve"> </w:t>
      </w:r>
      <w:r>
        <w:t xml:space="preserve">increasingly recognizes that one size does not fit all. A Dietitian evaluates individual factors such as age, activity level, occupation, and specific metabolic markers to design sustainable eating plans. For instance, rather than simply advising a patient to "stop eating sweets," a skilled professional might demonstrate how to adjust portion sizes of traditional dishes like Kabsa or Mutabbaq using whole grains and lean proteins. This nuanced approach improves patient compliance and leads to better long-term health outcomes.</w:t>
      </w:r>
    </w:p>
    <w:p>
      <w:pPr>
        <w:pStyle w:val="BodyText"/>
      </w:pPr>
      <w:r>
        <w:t xml:space="preserve">Beyond individual patient care, Dietitians play a pivotal role in public health education within Jeddah’s schools and communities. With the rise of childhood obesity, early intervention is crucial. Schools in</w:t>
      </w:r>
      <w:r>
        <w:t xml:space="preserve"> </w:t>
      </w:r>
      <w:r>
        <w:rPr>
          <w:bCs/>
          <w:b/>
        </w:rPr>
        <w:t xml:space="preserve">Saudi Arabia</w:t>
      </w:r>
      <w:r>
        <w:t xml:space="preserve"> </w:t>
      </w:r>
      <w:r>
        <w:t xml:space="preserve">are beginning to integrate nutrition literacy into their curricula, relying on experts to teach children how to read food labels, understand macronutrients, and make informed choices in a world saturated with processed foods. In Jeddah’s bustling markets and modern supermarkets, consumers face an overwhelming array of products. Dietitians act as educators who demystify these choices, empowering families to cook healthy meals at home despite the convenience of fast food options that dominate the city's commercial landscape.</w:t>
      </w:r>
    </w:p>
    <w:p>
      <w:pPr>
        <w:pStyle w:val="BodyText"/>
      </w:pPr>
      <w:r>
        <w:t xml:space="preserve">Furthermore, the integration of Dietitians into multidisciplinary medical teams in Jeddah’s hospitals and clinics has improved overall patient recovery rates. Post-surgical nutrition, wound healing, and management of renal diseases all require precise nutritional support. A Dietitian ensures that patients receive adequate protein for tissue repair or appropriate electrolyte balances for kidney function. This specialized care reduces hospital readmission rates and lowers the burden on the healthcare system, aligning with</w:t>
      </w:r>
      <w:r>
        <w:t xml:space="preserve"> </w:t>
      </w:r>
      <w:r>
        <w:rPr>
          <w:bCs/>
          <w:b/>
        </w:rPr>
        <w:t xml:space="preserve">Saudi Arabia</w:t>
      </w:r>
      <w:r>
        <w:t xml:space="preserve">’s strategic goals to improve efficiency and quality in healthcare delivery.</w:t>
      </w:r>
    </w:p>
    <w:p>
      <w:pPr>
        <w:pStyle w:val="BodyText"/>
      </w:pPr>
      <w:r>
        <w:t xml:space="preserve">The future of nutrition in Jeddah is also being shaped by digital health initiatives. Many Dietitians are now utilizing telehealth platforms to reach patients across the Kingdom, breaking down geographical barriers. This accessibility is vital for</w:t>
      </w:r>
      <w:r>
        <w:t xml:space="preserve"> </w:t>
      </w:r>
      <w:r>
        <w:rPr>
          <w:bCs/>
          <w:b/>
        </w:rPr>
        <w:t xml:space="preserve">Saudi Arabia</w:t>
      </w:r>
      <w:r>
        <w:t xml:space="preserve">, as it ensures that residents in remote areas can access the same quality of nutritional advice as those in central Jeddah. Virtual consultations allow for real-time monitoring of dietary progress, making healthcare more interactive and responsive to immediate needs.</w:t>
      </w:r>
    </w:p>
    <w:p>
      <w:pPr>
        <w:pStyle w:val="BodyText"/>
      </w:pPr>
      <w:r>
        <w:t xml:space="preserve">In conclusion, the role of the Dietitian extends far beyond simple meal planning; it is a vital component of the public health infrastructure in</w:t>
      </w:r>
      <w:r>
        <w:t xml:space="preserve"> </w:t>
      </w:r>
      <w:r>
        <w:rPr>
          <w:bCs/>
          <w:b/>
        </w:rPr>
        <w:t xml:space="preserve">Saudi Arabia</w:t>
      </w:r>
      <w:r>
        <w:t xml:space="preserve">. In Jeddah, where tradition meets modernity, these professionals bridge the gap between cultural identity and health necessity. They provide evidence-based interventions that combat rising rates of chronic disease, educate future generations on healthy living, and enhance clinical outcomes in medical settings. As the Kingdom continues its journey toward Vision 2030, investing in the nutrition sector and expanding access to qualified Dietitians is not just a medical imperative but a social necessity. By prioritizing nutritional health, Jeddah can foster a healthier population capable of sustaining the nation's growth and prosperity for years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Dietitians in Saudi Arabia, Jeddah</dc:title>
  <dc:creator/>
  <dc:language>en</dc:language>
  <cp:keywords/>
  <dcterms:created xsi:type="dcterms:W3CDTF">2026-07-29T06:58:05Z</dcterms:created>
  <dcterms:modified xsi:type="dcterms:W3CDTF">2026-07-29T06:58:05Z</dcterms:modified>
</cp:coreProperties>
</file>

<file path=docProps/custom.xml><?xml version="1.0" encoding="utf-8"?>
<Properties xmlns="http://schemas.openxmlformats.org/officeDocument/2006/custom-properties" xmlns:vt="http://schemas.openxmlformats.org/officeDocument/2006/docPropsVTypes"/>
</file>