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Switzerland</w:t>
      </w:r>
      <w:r>
        <w:t xml:space="preserve"> </w:t>
      </w:r>
      <w:r>
        <w:t xml:space="preserve">Zurich</w:t>
      </w:r>
    </w:p>
    <w:bookmarkStart w:id="27" w:name="X4de9910474305a439686bde0e7ed5b6c9ba29f3"/>
    <w:p>
      <w:pPr>
        <w:pStyle w:val="Heading1"/>
      </w:pPr>
      <w:r>
        <w:t xml:space="preserve">The Role of the Dietitian in Switzerland Zurich: Navigating Nutrition in a Global Hub</w:t>
      </w:r>
    </w:p>
    <w:p>
      <w:pPr>
        <w:pStyle w:val="FirstParagraph"/>
      </w:pPr>
      <w:r>
        <w:t xml:space="preserve">In the heart of Europe, where precision, quality, and diversity converge lies Switzerland. Within this nation stands its most cosmopolitan city Zurich. Here amidst towering Alps and modern skyscrapers residents face unique nutritional challenges that require specialized expertise. The role of the</w:t>
      </w:r>
      <w:r>
        <w:t xml:space="preserve"> </w:t>
      </w:r>
      <w:r>
        <w:rPr>
          <w:bCs/>
          <w:b/>
        </w:rPr>
        <w:t xml:space="preserve">Dietitian</w:t>
      </w:r>
      <w:r>
        <w:t xml:space="preserve"> </w:t>
      </w:r>
      <w:r>
        <w:t xml:space="preserve">in this vibrant locale has evolved from a simple advisory position to becoming an essential pillar of public health personal wellness and preventative medicine.</w:t>
      </w:r>
    </w:p>
    <w:bookmarkStart w:id="20" w:name="X79d30c67db4637b93fa3ff3fed66e6789e1b2c3"/>
    <w:p>
      <w:pPr>
        <w:pStyle w:val="Heading2"/>
      </w:pPr>
      <w:r>
        <w:t xml:space="preserve">The Unique Landscape of Nutrition in Switzerland Zurich</w:t>
      </w:r>
    </w:p>
    <w:p>
      <w:pPr>
        <w:pStyle w:val="FirstParagraph"/>
      </w:pPr>
      <w:r>
        <w:t xml:space="preserve">To understand the necessity of professional dietary guidance one must first examine the context. Switzerland Zurich presents a fascinating dichotomy regarding food culture. On one hand it is renowned for its high-quality produce alpine cheeses dark chocolates and perfectly crafted meats. These traditional Swiss foods are often rich in calories fats and sodium which can pose significant health risks if consumed without moderation particularly in an urban sedentary lifestyle.</w:t>
      </w:r>
    </w:p>
    <w:p>
      <w:pPr>
        <w:pStyle w:val="BodyText"/>
      </w:pPr>
      <w:r>
        <w:t xml:space="preserve">On the other hand Zurich is a global melting pot. With over a third of its population being foreign residents the city boasts an incredible array of international cuisines from Italian pasta to Asian stir-fries and Middle Eastern delicacies. While this diversity offers exciting culinary experiences it also introduces new variables regarding portion sizes ingredients and preparation methods that differ vastly from traditional Swiss norms. In such an environment navigating healthy eating habits becomes complex. This complexity is precisely where a certified</w:t>
      </w:r>
      <w:r>
        <w:t xml:space="preserve"> </w:t>
      </w:r>
      <w:r>
        <w:rPr>
          <w:bCs/>
          <w:b/>
        </w:rPr>
        <w:t xml:space="preserve">Dietitian</w:t>
      </w:r>
      <w:r>
        <w:t xml:space="preserve"> </w:t>
      </w:r>
      <w:r>
        <w:t xml:space="preserve">in Switzerland Zurich provides immense value.</w:t>
      </w:r>
    </w:p>
    <w:bookmarkEnd w:id="20"/>
    <w:bookmarkStart w:id="21" w:name="Xfd589863b99267549827874ae12d634ba52860e"/>
    <w:p>
      <w:pPr>
        <w:pStyle w:val="Heading2"/>
      </w:pPr>
      <w:r>
        <w:t xml:space="preserve">The Professional Standards of Dietitians in the Region</w:t>
      </w:r>
    </w:p>
    <w:p>
      <w:pPr>
        <w:pStyle w:val="FirstParagraph"/>
      </w:pPr>
      <w:r>
        <w:t xml:space="preserve">In Switzerland the title of Dietitian is not merely decorative; it is strictly regulated and highly respected. Professionals who practice as a Dietitian must possess rigorous academic training often at the university level combined with supervised practical experience. In Switzerland Zurich these practitioners are frequently members of professional bodies such as the Swiss Society for Nutrition (SGE) or international organizations like the Academy of Nutrition and Dietetics.</w:t>
      </w:r>
    </w:p>
    <w:p>
      <w:pPr>
        <w:pStyle w:val="BodyText"/>
      </w:pPr>
      <w:r>
        <w:t xml:space="preserve">This strict adherence to standards ensures that patients and clients receive evidence-based advice rather than fleeting fads. Whether dealing with diabetes management cardiovascular health weight loss or sports performance a qualified Dietitian utilizes scientific principles to tailor nutritional plans. In the high-pressure environment of Zurich’s business district this scientific approach is crucial for executives seeking sustainable energy levels and long-term health benefits.</w:t>
      </w:r>
    </w:p>
    <w:bookmarkEnd w:id="21"/>
    <w:bookmarkStart w:id="22" w:name="Xb2f54abcec6e48a5e83b5788a2c8cd06f875815"/>
    <w:p>
      <w:pPr>
        <w:pStyle w:val="Heading2"/>
      </w:pPr>
      <w:r>
        <w:t xml:space="preserve">Cultural Competence and Personalized Care</w:t>
      </w:r>
    </w:p>
    <w:p>
      <w:pPr>
        <w:pStyle w:val="FirstParagraph"/>
      </w:pPr>
      <w:r>
        <w:t xml:space="preserve">A key strength of a Dietitian operating in Switzerland Zurich is their ability to bridge cultural gaps. Nutrition is deeply rooted in culture. What constitutes a "healthy meal" varies wildly between traditions. A skilled Dietitian understands that imposing a rigid Western or even purely Swiss dietary model on individuals from diverse backgrounds can be ineffective and culturally insensitive.</w:t>
      </w:r>
    </w:p>
    <w:p>
      <w:pPr>
        <w:pStyle w:val="BodyText"/>
      </w:pPr>
      <w:r>
        <w:t xml:space="preserve">For instance, when working with clients who primarily cook traditional Asian or Mediterranean dishes the Dietitian does not discard these foods but rather refines them. They might suggest adjustments in cooking oils portion control of rice or increased vegetable intake while respecting the cultural significance of the meal. This approach fosters trust and ensures adherence to dietary changes because the client feels understood rather than judged. In a multicultural hub like Zurich this personalized cultural competence is perhaps the most vital tool in a Dietitian’s arsenal.</w:t>
      </w:r>
    </w:p>
    <w:bookmarkEnd w:id="22"/>
    <w:bookmarkStart w:id="23" w:name="Xeb7d068913bcce07a6ec8b1d8e25ff0d250e1d0"/>
    <w:p>
      <w:pPr>
        <w:pStyle w:val="Heading2"/>
      </w:pPr>
      <w:r>
        <w:t xml:space="preserve">The Rise of Preventative Health and Chronic Disease Management</w:t>
      </w:r>
    </w:p>
    <w:p>
      <w:pPr>
        <w:pStyle w:val="FirstParagraph"/>
      </w:pPr>
      <w:r>
        <w:t xml:space="preserve">Switzerland boasts one of the highest life expectancies in the world yet it also faces rising rates of non-communicable diseases such as obesity type 2 diabetes and hypertension. The healthcare system places a growing emphasis on prevention rather than just cure. Dietitians are at the forefront of this movement.</w:t>
      </w:r>
    </w:p>
    <w:p>
      <w:pPr>
        <w:pStyle w:val="BodyText"/>
      </w:pPr>
      <w:r>
        <w:t xml:space="preserve">In Zurich many corporate wellness programs now include access to nutritional counseling. Companies recognize that employee health directly impacts productivity and healthcare costs. A Dietitian can conduct workplace workshops teach stress-eating coping mechanisms and help employees navigate the often expensive but tempting restaurant scene in central Zurich. Furthermore for individuals managing chronic conditions such as celiac disease or kidney disorders, a Dietitian provides life-changing guidance on how to maintain quality of life while adhering to strict dietary restrictions.</w:t>
      </w:r>
    </w:p>
    <w:bookmarkEnd w:id="23"/>
    <w:bookmarkStart w:id="24" w:name="X1805c0a79d3e7775b07e67b3408cec8f3886e1f"/>
    <w:p>
      <w:pPr>
        <w:pStyle w:val="Heading2"/>
      </w:pPr>
      <w:r>
        <w:t xml:space="preserve">Economic Considerations and Accessibility</w:t>
      </w:r>
    </w:p>
    <w:p>
      <w:pPr>
        <w:pStyle w:val="FirstParagraph"/>
      </w:pPr>
      <w:r>
        <w:t xml:space="preserve">One cannot discuss healthcare in Switzerland Zurich without addressing the economic factor. Switzerland is known for its high cost of living which extends to healthcare services. Seeing a Dietitian is often considered a private service and may not always be fully covered by basic mandatory health insurance unless prescribed for specific medical conditions like diabetes or obesity therapy programs.</w:t>
      </w:r>
    </w:p>
    <w:p>
      <w:pPr>
        <w:pStyle w:val="BodyText"/>
      </w:pPr>
      <w:r>
        <w:t xml:space="preserve">However, many Swiss residents opt for supplementary insurance packages that include nutritional counseling. Despite the cost, the investment is viewed as worthwhile given the long-term health benefits. The high disposable income of many Zurich residents means there is a strong market for premium health services. Dietitians in this region often operate private practices offering comprehensive services including body composition analysis genetic testing integration with personal trainers and collaboration with physicians.</w:t>
      </w:r>
    </w:p>
    <w:bookmarkEnd w:id="24"/>
    <w:bookmarkStart w:id="25" w:name="the-future-of-dietary-guidance-in-zurich"/>
    <w:p>
      <w:pPr>
        <w:pStyle w:val="Heading2"/>
      </w:pPr>
      <w:r>
        <w:t xml:space="preserve">The Future of Dietary Guidance in Zurich</w:t>
      </w:r>
    </w:p>
    <w:p>
      <w:pPr>
        <w:pStyle w:val="FirstParagraph"/>
      </w:pPr>
      <w:r>
        <w:t xml:space="preserve">Looking ahead the role of the Dietitian is set to expand further. With increasing awareness about sustainability climate change and ethical eating, more clients in Zurich are asking how their dietary choices impact the environment. Modern Dietitians are adapting by integrating sustainable nutrition into their advice. This includes recommending locally sourced seasonal Swiss produce reducing food waste and understanding carbon footprints associated with different protein sources.</w:t>
      </w:r>
    </w:p>
    <w:p>
      <w:pPr>
        <w:pStyle w:val="BodyText"/>
      </w:pPr>
      <w:r>
        <w:t xml:space="preserve">Additionally technological advancements are changing how Dietitians interact with clients. Telehealth consultations have become increasingly popular allowing residents in Zurich to receive expert advice from the comfort of their homes. Apps and digital tools now allow for real-time tracking of nutrient intake providing immediate feedback and fostering a more interactive relationship between the patient and their healthcare provider.</w:t>
      </w:r>
    </w:p>
    <w:bookmarkEnd w:id="25"/>
    <w:bookmarkStart w:id="26" w:name="conclusion"/>
    <w:p>
      <w:pPr>
        <w:pStyle w:val="Heading2"/>
      </w:pPr>
      <w:r>
        <w:t xml:space="preserve">Conclusion</w:t>
      </w:r>
    </w:p>
    <w:p>
      <w:pPr>
        <w:pStyle w:val="FirstParagraph"/>
      </w:pPr>
      <w:r>
        <w:t xml:space="preserve">In conclusion, the presence of a skilled Dietitian in Switzerland Zurich is not just a luxury but a necessity in navigating the complexities of modern urban life. From balancing rich traditional Swiss foods with international culinary influences to managing chronic diseases and promoting sustainable eating habits, these professionals play an indispensable role. As healthcare continues to shift towards prevention and personalization the demand for expert dietary guidance will only grow. For residents of Zurich, engaging with a qualified Dietitian offers a pathway to better health enhanced well-being and a deeper appreciation for the diverse food culture that defines this remarkable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Switzerland Zurich</dc:title>
  <dc:creator/>
  <dc:language>en</dc:language>
  <cp:keywords/>
  <dcterms:created xsi:type="dcterms:W3CDTF">2026-07-29T12:25:50Z</dcterms:created>
  <dcterms:modified xsi:type="dcterms:W3CDTF">2026-07-29T12:25:50Z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