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630451ee366214fcdba255de7ac81148837a2bd"/>
    <w:p>
      <w:pPr>
        <w:pStyle w:val="Heading1"/>
      </w:pPr>
      <w:r>
        <w:t xml:space="preserve">Navigating Nutrition in the Capital: The Essential Role of the Dietitian in United Kingdom London</w:t>
      </w:r>
    </w:p>
    <w:p>
      <w:pPr>
        <w:pStyle w:val="FirstParagraph"/>
      </w:pPr>
      <w:r>
        <w:t xml:space="preserve">In the bustling, multicultural heart of Europe lies a city that pulses with energy, diversity, and rapid change. This is</w:t>
      </w:r>
      <w:r>
        <w:t xml:space="preserve"> </w:t>
      </w:r>
      <w:r>
        <w:rPr>
          <w:bCs/>
          <w:b/>
        </w:rPr>
        <w:t xml:space="preserve">United Kingdom London</w:t>
      </w:r>
      <w:r>
        <w:t xml:space="preserve">, a metropolis where ancient traditions meet cutting-edge innovation. Within this dynamic environment, public health faces unique challenges and opportunities. As lifestyle-related diseases such as obesity type 2 diabetes, and heart disease become increasingly prevalent across the nation’s capital, the role of professional nutritional guidance has never been more critical. Central to addressing these complex health issues is the</w:t>
      </w:r>
      <w:r>
        <w:t xml:space="preserve"> </w:t>
      </w:r>
      <w:r>
        <w:rPr>
          <w:bCs/>
          <w:b/>
        </w:rPr>
        <w:t xml:space="preserve">Dietitian</w:t>
      </w:r>
      <w:r>
        <w:t xml:space="preserve">, a highly trained healthcare professional who serves as a beacon of evidence-based advice in a sea of misinformation.</w:t>
      </w:r>
    </w:p>
    <w:bookmarkStart w:id="20" w:name="X34e65d501fa2a8744fd338884382e43f383d42f"/>
    <w:p>
      <w:pPr>
        <w:pStyle w:val="Heading2"/>
      </w:pPr>
      <w:r>
        <w:t xml:space="preserve">The Professional Distinction: Why 'Dietitian' Matters</w:t>
      </w:r>
    </w:p>
    <w:p>
      <w:pPr>
        <w:pStyle w:val="FirstParagraph"/>
      </w:pPr>
      <w:r>
        <w:t xml:space="preserve">To understand the impact on public health in London, one must first distinguish between the various titles used in the nutrition industry. The term "dietitian" is a protected title in the United Kingdom, regulated by the Health and Care Professions Council (HCPC). This means that only those who have completed an accredited degree program and met rigorous standards of practice can call themselves a Dietitian. This distinction is vital in</w:t>
      </w:r>
      <w:r>
        <w:t xml:space="preserve"> </w:t>
      </w:r>
      <w:r>
        <w:rPr>
          <w:bCs/>
          <w:b/>
        </w:rPr>
        <w:t xml:space="preserve">United Kingdom London</w:t>
      </w:r>
      <w:r>
        <w:t xml:space="preserve">, where the internet is flooded with unqualified influencers selling fad diets and quick fixes. The professional</w:t>
      </w:r>
      <w:r>
        <w:t xml:space="preserve"> </w:t>
      </w:r>
      <w:r>
        <w:rPr>
          <w:bCs/>
          <w:b/>
        </w:rPr>
        <w:t xml:space="preserve">Dietitian</w:t>
      </w:r>
      <w:r>
        <w:t xml:space="preserve"> </w:t>
      </w:r>
      <w:r>
        <w:t xml:space="preserve">provides science-backed, personalized care that addresses the root causes of health issues rather than offering superficial solutions.</w:t>
      </w:r>
    </w:p>
    <w:p>
      <w:pPr>
        <w:pStyle w:val="BodyText"/>
      </w:pPr>
      <w:r>
        <w:t xml:space="preserve">In the context of an essay regarding healthcare provision, recognizing this professional standard is paramount. A Dietitian does not merely prescribe a meal plan; they assess medical history, analyze biochemical data, consider cultural dietary preferences, and evaluate socioeconomic factors. In a city as diverse as London, this holistic approach is indispensable.</w:t>
      </w:r>
    </w:p>
    <w:bookmarkEnd w:id="20"/>
    <w:bookmarkStart w:id="21" w:name="Xe119a668155a674567af05e705d4d1b0b2f34d8"/>
    <w:p>
      <w:pPr>
        <w:pStyle w:val="Heading2"/>
      </w:pPr>
      <w:r>
        <w:t xml:space="preserve">The Unique Challenges of United Kingdom London</w:t>
      </w:r>
    </w:p>
    <w:p>
      <w:pPr>
        <w:pStyle w:val="FirstParagraph"/>
      </w:pPr>
      <w:r>
        <w:rPr>
          <w:bCs/>
          <w:b/>
        </w:rPr>
        <w:t xml:space="preserve">United Kingdom London</w:t>
      </w:r>
      <w:r>
        <w:t xml:space="preserve"> </w:t>
      </w:r>
      <w:r>
        <w:t xml:space="preserve">presents a specific set of demographic and environmental challenges that make the work of Dietitians particularly complex and necessary. The capital city is home to over nine million people from hundreds of different ethnic backgrounds. Consequently, dietary habits vary wildly, ranging from traditional South Asian curries to West African stews, Eastern European comfort foods, and classic British cuisine. A generic "healthy eating" guideline fails to resonate with such a diverse population.</w:t>
      </w:r>
    </w:p>
    <w:p>
      <w:pPr>
        <w:pStyle w:val="BodyText"/>
      </w:pPr>
      <w:r>
        <w:t xml:space="preserve">Herein lies the critical function of the local Dietitian. They possess the cultural competence required to adapt nutritional advice in a way that respects heritage while promoting health. For instance, adapting a diabetic meal plan for a patient whose primary diet consists of rice and lentils requires specific knowledge and sensitivity that only trained professionals provide. Furthermore, London faces significant disparities in health outcomes between different boroughs. In areas with high levels of deprivation, access to fresh produce can be limited—a phenomenon known as "food deserts." Dietitians often work within community health teams to advocate for better food infrastructure and implement school-based nutrition programs that target at-risk children.</w:t>
      </w:r>
    </w:p>
    <w:bookmarkEnd w:id="21"/>
    <w:bookmarkStart w:id="22" w:name="the-role-of-the-dietitian-within-the-nhs"/>
    <w:p>
      <w:pPr>
        <w:pStyle w:val="Heading2"/>
      </w:pPr>
      <w:r>
        <w:t xml:space="preserve">The Role of the Dietitian Within the NHS</w:t>
      </w:r>
    </w:p>
    <w:p>
      <w:pPr>
        <w:pStyle w:val="FirstParagraph"/>
      </w:pPr>
      <w:r>
        <w:t xml:space="preserve">A significant portion of Dietitian services in London is delivered through the National Health Service (NHS). Working within hospitals, GP practices, and community centers, these professionals play a pivotal role in acute and chronic disease management. For patients admitted to London hospitals with conditions such as Crohn’s disease or ulcerative colitis, medical nutrition therapy provided by a Dietitian can be the difference between remission and severe complication.</w:t>
      </w:r>
    </w:p>
    <w:p>
      <w:pPr>
        <w:pStyle w:val="BodyText"/>
      </w:pPr>
      <w:r>
        <w:t xml:space="preserve">Moreover, maternal health is another key area where Dietitians excel. In a city with high rates of gestational diabetes and childhood obesity, early intervention by a qualified professional is crucial. Prenatal Dietitians ensure that expecting mothers receive adequate nutrients for fetal development while managing weight gain appropriately. This preventive care reduces the long-term burden on the healthcare system in</w:t>
      </w:r>
      <w:r>
        <w:t xml:space="preserve"> </w:t>
      </w:r>
      <w:r>
        <w:rPr>
          <w:bCs/>
          <w:b/>
        </w:rPr>
        <w:t xml:space="preserve">United Kingdom London</w:t>
      </w:r>
      <w:r>
        <w:t xml:space="preserve">, highlighting the economic argument for investing in specialized nutritional staff.</w:t>
      </w:r>
    </w:p>
    <w:bookmarkEnd w:id="22"/>
    <w:bookmarkStart w:id="23" w:name="X4ef581e397e935f8a5b4fd9129c5397d2741fff"/>
    <w:p>
      <w:pPr>
        <w:pStyle w:val="Heading2"/>
      </w:pPr>
      <w:r>
        <w:t xml:space="preserve">Bridging Public Health and Individual Care</w:t>
      </w:r>
    </w:p>
    <w:p>
      <w:pPr>
        <w:pStyle w:val="FirstParagraph"/>
      </w:pPr>
      <w:r>
        <w:t xml:space="preserve">Beyond clinical settings, Dietitians are instrumental in public health initiatives across the capital. They collaborate with local councils to design strategies that combat the obesity epidemic. These initiatives include regulating advertising of high-fat, sugar, and salt foods near schools and promoting healthier options in workplaces and universities. The academic institutions of London also serve as hubs for nutritional research, where Dietitians contribute to groundbreaking studies on gut health, microbiomes, and the long-term effects of ultra-processed foods.</w:t>
      </w:r>
    </w:p>
    <w:p>
      <w:pPr>
        <w:pStyle w:val="BodyText"/>
      </w:pPr>
      <w:r>
        <w:t xml:space="preserve">In the private sector, the demand for Dietitians is growing as awareness spreads among Londoners who are increasingly health-conscious. However, unlike nutritionists or personal trainers who may have shorter certification courses, a qualified Dietitian brings a depth of clinical knowledge that ensures safety and efficacy. Whether managing food allergies in children or providing weight management support to adults struggling with metabolic syndrome, the expertise of the</w:t>
      </w:r>
      <w:r>
        <w:t xml:space="preserve"> </w:t>
      </w:r>
      <w:r>
        <w:rPr>
          <w:bCs/>
          <w:b/>
        </w:rPr>
        <w:t xml:space="preserve">Dietitian</w:t>
      </w:r>
      <w:r>
        <w:t xml:space="preserve"> </w:t>
      </w:r>
      <w:r>
        <w:t xml:space="preserve">is irreplaceable.</w:t>
      </w:r>
    </w:p>
    <w:bookmarkEnd w:id="23"/>
    <w:bookmarkStart w:id="24" w:name="conclusion-a-future-fueled-by-expertise"/>
    <w:p>
      <w:pPr>
        <w:pStyle w:val="Heading2"/>
      </w:pPr>
      <w:r>
        <w:t xml:space="preserve">Conclusion: A Future Fueled by Expertise</w:t>
      </w:r>
    </w:p>
    <w:p>
      <w:pPr>
        <w:pStyle w:val="FirstParagraph"/>
      </w:pPr>
      <w:r>
        <w:t xml:space="preserve">In conclusion, as we consider the future of healthcare in one of the world’s most vibrant cities, it becomes clear that the integration of professional nutritional care is not optional—it is essential. The cityscape of</w:t>
      </w:r>
      <w:r>
        <w:t xml:space="preserve"> </w:t>
      </w:r>
      <w:r>
        <w:rPr>
          <w:bCs/>
          <w:b/>
        </w:rPr>
        <w:t xml:space="preserve">United Kingdom London</w:t>
      </w:r>
      <w:r>
        <w:t xml:space="preserve">, with its unique blend of diversity and disparity, requires nuanced approaches to health. The</w:t>
      </w:r>
      <w:r>
        <w:t xml:space="preserve"> </w:t>
      </w:r>
      <w:r>
        <w:rPr>
          <w:bCs/>
          <w:b/>
        </w:rPr>
        <w:t xml:space="preserve">Dietitian</w:t>
      </w:r>
      <w:r>
        <w:t xml:space="preserve"> </w:t>
      </w:r>
      <w:r>
        <w:t xml:space="preserve">stands at the forefront of this effort, bridging the gap between scientific evidence and practical application.</w:t>
      </w:r>
    </w:p>
    <w:p>
      <w:pPr>
        <w:pStyle w:val="BodyText"/>
      </w:pPr>
      <w:r>
        <w:t xml:space="preserve">By protecting the title, ensuring rigorous education standards, and expanding access to their services within both the public and private sectors, society can better address the lifestyle diseases plaguing modern urban life. As we move forward, empowering patients with accurate nutritional information through trusted professionals remains one of the most effective ways to improve quality of life. Therefore, recognizing and valuing the role of the Dietitian is not just a matter of healthcare policy; it is a moral imperative for building a healthier, more resilient</w:t>
      </w:r>
      <w:r>
        <w:t xml:space="preserve"> </w:t>
      </w:r>
      <w:r>
        <w:rPr>
          <w:bCs/>
          <w:b/>
        </w:rPr>
        <w:t xml:space="preserve">United Kingdom London</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Dietitian in United Kingdom London</dc:title>
  <dc:creator/>
  <dc:language>en</dc:language>
  <cp:keywords/>
  <dcterms:created xsi:type="dcterms:W3CDTF">2026-07-29T16:07:20Z</dcterms:created>
  <dcterms:modified xsi:type="dcterms:W3CDTF">2026-07-29T16:07:20Z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