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e9f40620b54f3e347fb25c50a859dbe043da0"/>
    <w:p>
      <w:pPr>
        <w:pStyle w:val="Heading1"/>
      </w:pPr>
      <w:r>
        <w:t xml:space="preserve">The Vital Role of a Dietitian in Shaping Public Health in the United States Miami Region</w:t>
      </w:r>
    </w:p>
    <w:p>
      <w:pPr>
        <w:pStyle w:val="FirstParagraph"/>
      </w:pPr>
      <w:r>
        <w:t xml:space="preserve">An Essay on Nutritional Science, Cultural Integration, and Community Wellness</w:t>
      </w:r>
    </w:p>
    <w:bookmarkEnd w:id="20"/>
    <w:p>
      <w:pPr>
        <w:pStyle w:val="BodyText"/>
      </w:pPr>
      <w:r>
        <w:t xml:space="preserve">In the bustling metropolis of the United States, specifically within the vibrant and dynamic landscape of Miami, Florida, the profession of a Dietitian has evolved from a supportive clinical role into a central pillar of public health strategy. Miami is not merely a city; it is a cultural melting pot known as "The Magic City," where tropical climates, diverse populations, and fast-paced lifestyles intersect. Within this unique context, the expertise provided by a qualified Dietitian becomes indispensable. This essay explores the multifaceted role of a Dietitian in Miami, examining how they navigate cultural dietary traditions, address regional health challenges related to heat and lifestyle, and serve as educators in a community that values both aesthetics and wellness.</w:t>
      </w:r>
    </w:p>
    <w:p>
      <w:pPr>
        <w:pStyle w:val="BodyText"/>
      </w:pPr>
      <w:r>
        <w:t xml:space="preserve">To understand the specific impact of a</w:t>
      </w:r>
      <w:r>
        <w:t xml:space="preserve"> </w:t>
      </w:r>
      <w:r>
        <w:rPr>
          <w:bCs/>
          <w:b/>
        </w:rPr>
        <w:t xml:space="preserve">Dietitian</w:t>
      </w:r>
      <w:r>
        <w:t xml:space="preserve"> </w:t>
      </w:r>
      <w:r>
        <w:t xml:space="preserve">in</w:t>
      </w:r>
      <w:r>
        <w:t xml:space="preserve"> </w:t>
      </w:r>
      <w:r>
        <w:rPr>
          <w:bCs/>
          <w:b/>
        </w:rPr>
        <w:t xml:space="preserve">United States Miami</w:t>
      </w:r>
      <w:r>
        <w:t xml:space="preserve">, one must first recognize the distinct demographic fabric of the city. Miami is characterized by its significant Hispanic and Latino population, with Cuban-American culture being particularly prominent. This demographic reality means that a generic approach to nutrition is often ineffective. A skilled Dietitian working in this region must possess cultural competence, understanding how traditional ingredients such as rice, beans, plantains (plátanos), and tropical fruits can be integrated into heart-healthy meal plans. The role of the</w:t>
      </w:r>
      <w:r>
        <w:t xml:space="preserve"> </w:t>
      </w:r>
      <w:r>
        <w:rPr>
          <w:bCs/>
          <w:b/>
        </w:rPr>
        <w:t xml:space="preserve">Dietitian</w:t>
      </w:r>
      <w:r>
        <w:t xml:space="preserve"> </w:t>
      </w:r>
      <w:r>
        <w:t xml:space="preserve">here is not to erase cultural identity through diet but to refine it. For instance, advising on reducing sodium levels in sofrito or choosing leaner proteins while maintaining the rich flavors beloved by the local community requires a nuanced understanding of both nutritional science and culinary tradition.</w:t>
      </w:r>
    </w:p>
    <w:p>
      <w:pPr>
        <w:pStyle w:val="BodyText"/>
      </w:pPr>
      <w:r>
        <w:t xml:space="preserve">Beyond cultural nuances, Miami presents specific environmental challenges that influence dietary needs. The subtropical climate means that residents are exposed to high humidity and intense sunshine year-round. Dehydration is a constant risk, and electrolyte balance is crucial for daily functioning. A</w:t>
      </w:r>
      <w:r>
        <w:t xml:space="preserve"> </w:t>
      </w:r>
      <w:r>
        <w:rPr>
          <w:bCs/>
          <w:b/>
        </w:rPr>
        <w:t xml:space="preserve">Dietitian</w:t>
      </w:r>
      <w:r>
        <w:t xml:space="preserve"> </w:t>
      </w:r>
      <w:r>
        <w:t xml:space="preserve">in this region plays a critical educational role in hydration strategies, often addressing the misconception that caffeinated beverages or sugary sodas contribute adequately to fluid intake. Furthermore, the outdoor lifestyle prevalent in Miami—ranging from beach volleyball to yoga on the sand—means that many residents are active but may lack structured nutritional guidance for athletic recovery and sustained energy. The</w:t>
      </w:r>
      <w:r>
        <w:t xml:space="preserve"> </w:t>
      </w:r>
      <w:r>
        <w:rPr>
          <w:bCs/>
          <w:b/>
        </w:rPr>
        <w:t xml:space="preserve">Dietitian</w:t>
      </w:r>
      <w:r>
        <w:t xml:space="preserve"> </w:t>
      </w:r>
      <w:r>
        <w:t xml:space="preserve">serves as a bridge between physical activity and fuel consumption, ensuring that athletes and casual exercisers alike meet their macronutrient requirements without relying on processed supplements.</w:t>
      </w:r>
    </w:p>
    <w:p>
      <w:pPr>
        <w:pStyle w:val="BodyText"/>
      </w:pPr>
      <w:r>
        <w:t xml:space="preserve">The health landscape of the United States is currently grappling with an epidemic of lifestyle-related diseases, including obesity, type 2 diabetes, and hypertension. Miami is no exception to this national trend. The prevalence of these conditions in</w:t>
      </w:r>
      <w:r>
        <w:t xml:space="preserve"> </w:t>
      </w:r>
      <w:r>
        <w:rPr>
          <w:bCs/>
          <w:b/>
        </w:rPr>
        <w:t xml:space="preserve">United States Miami</w:t>
      </w:r>
      <w:r>
        <w:t xml:space="preserve"> </w:t>
      </w:r>
      <w:r>
        <w:t xml:space="preserve">necessitates a proactive approach from healthcare providers. Herein lies one of the most significant responsibilities of the modern</w:t>
      </w:r>
      <w:r>
        <w:t xml:space="preserve"> </w:t>
      </w:r>
      <w:r>
        <w:rPr>
          <w:bCs/>
          <w:b/>
        </w:rPr>
        <w:t xml:space="preserve">Dietitian</w:t>
      </w:r>
      <w:r>
        <w:t xml:space="preserve">: preventive care through medical nutrition therapy (MNT). Unlike general wellness coaches, licensed Dietitians are regulated healthcare professionals who can diagnose nutritional deficiencies and create evidence-based treatment plans for chronic conditions. In Miami, this might involve working with diabetic patients to manage carbohydrate intake while respecting the high-glycemic nature of some traditional starchy foods. It involves collaborating with other healthcare providers to ensure a holistic approach to patient care, recognizing that food is medicine.</w:t>
      </w:r>
    </w:p>
    <w:p>
      <w:pPr>
        <w:pStyle w:val="BodyText"/>
      </w:pPr>
      <w:r>
        <w:t xml:space="preserve">Moreover, the visual and social culture of Miami places a high premium on physical appearance. This societal pressure can sometimes lead to unhealthy dieting behaviors or eating disorders among younger populations. A compassionate and ethically grounded</w:t>
      </w:r>
      <w:r>
        <w:t xml:space="preserve"> </w:t>
      </w:r>
      <w:r>
        <w:rPr>
          <w:bCs/>
          <w:b/>
        </w:rPr>
        <w:t xml:space="preserve">Dietitian</w:t>
      </w:r>
      <w:r>
        <w:t xml:space="preserve"> </w:t>
      </w:r>
      <w:r>
        <w:t xml:space="preserve">plays a vital role in promoting intuitive eating and body neutrality rather than restrictive dieting. In the context of</w:t>
      </w:r>
      <w:r>
        <w:t xml:space="preserve"> </w:t>
      </w:r>
      <w:r>
        <w:rPr>
          <w:bCs/>
          <w:b/>
        </w:rPr>
        <w:t xml:space="preserve">United States Miami</w:t>
      </w:r>
      <w:r>
        <w:t xml:space="preserve">, where social media influences are strong, Dietitians often find themselves acting as digital health communicators, debunking fad diets that circulate widely on social platforms. They provide science-backed advice that counters the "quick fix" mentality, encouraging sustainable lifestyle changes over temporary weight loss schemes. This educational aspect is crucial for fostering long-term health literacy among residents who are eager to improve their physical appearance but may be misled by non-certified influencers.</w:t>
      </w:r>
    </w:p>
    <w:p>
      <w:pPr>
        <w:pStyle w:val="BodyText"/>
      </w:pPr>
      <w:r>
        <w:t xml:space="preserve">The economic factor also cannot be ignored. Miami is a city of stark contrasts, with high-income neighborhoods and underserved communities existing in close proximity. Access to fresh, affordable produce can vary significantly across different zip codes within the city. A community-focused</w:t>
      </w:r>
      <w:r>
        <w:t xml:space="preserve"> </w:t>
      </w:r>
      <w:r>
        <w:rPr>
          <w:bCs/>
          <w:b/>
        </w:rPr>
        <w:t xml:space="preserve">Dietitian</w:t>
      </w:r>
      <w:r>
        <w:t xml:space="preserve"> </w:t>
      </w:r>
      <w:r>
        <w:t xml:space="preserve">often engages in advocacy and public health initiatives aimed at improving food security. This might involve working with local farmers' markets, organizing cooking demonstrations in community centers using low-cost ingredients, or partnering with schools to improve cafeteria meals. By addressing the socioeconomic barriers to healthy eating, the</w:t>
      </w:r>
      <w:r>
        <w:t xml:space="preserve"> </w:t>
      </w:r>
      <w:r>
        <w:rPr>
          <w:bCs/>
          <w:b/>
        </w:rPr>
        <w:t xml:space="preserve">Dietitian</w:t>
      </w:r>
      <w:r>
        <w:t xml:space="preserve"> </w:t>
      </w:r>
      <w:r>
        <w:t xml:space="preserve">ensures that nutritional excellence is not a privilege reserved for the wealthy but an accessible right for all residents of</w:t>
      </w:r>
      <w:r>
        <w:t xml:space="preserve"> </w:t>
      </w:r>
      <w:r>
        <w:rPr>
          <w:bCs/>
          <w:b/>
        </w:rPr>
        <w:t xml:space="preserve">United States Miami</w:t>
      </w:r>
      <w:r>
        <w:t xml:space="preserve">.</w:t>
      </w:r>
    </w:p>
    <w:p>
      <w:pPr>
        <w:pStyle w:val="BodyText"/>
      </w:pPr>
      <w:r>
        <w:t xml:space="preserve">In conclusion, the profession of a Dietitian in Miami is far more complex than simple meal planning. It is a dynamic field that requires cultural sensitivity, environmental awareness, clinical expertise, and educational fervor. The</w:t>
      </w:r>
      <w:r>
        <w:t xml:space="preserve"> </w:t>
      </w:r>
      <w:r>
        <w:rPr>
          <w:bCs/>
          <w:b/>
        </w:rPr>
        <w:t xml:space="preserve">Dietitian</w:t>
      </w:r>
      <w:r>
        <w:t xml:space="preserve"> </w:t>
      </w:r>
      <w:r>
        <w:t xml:space="preserve">stands as a guardian of public health in this vibrant sector of the</w:t>
      </w:r>
      <w:r>
        <w:t xml:space="preserve"> </w:t>
      </w:r>
      <w:r>
        <w:rPr>
          <w:bCs/>
          <w:b/>
        </w:rPr>
        <w:t xml:space="preserve">United States</w:t>
      </w:r>
      <w:r>
        <w:t xml:space="preserve">, navigating the intersection of tradition and modernity. By addressing the unique climate-related needs, combating lifestyle diseases through medical nutrition therapy, promoting body-positive eating habits, and advocating for equitable food access, Dietitians contribute significantly to the vitality of Miami's population. As the city continues to grow and evolve, so too will the role of these essential health professionals, ensuring that its residents can thrive in both health and happiness.</w:t>
      </w:r>
    </w:p>
    <w:p>
      <w:pPr>
        <w:pStyle w:val="BodyText"/>
      </w:pPr>
      <w:r>
        <w:t xml:space="preserve">© 2023 Health &amp; Wellness Essay Series | Focus: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2026-07-29T13:26:20Z</dcterms:created>
  <dcterms:modified xsi:type="dcterms:W3CDTF">2026-07-29T13:26:20Z</dcterms:modified>
</cp:coreProperties>
</file>

<file path=docProps/custom.xml><?xml version="1.0" encoding="utf-8"?>
<Properties xmlns="http://schemas.openxmlformats.org/officeDocument/2006/custom-properties" xmlns:vt="http://schemas.openxmlformats.org/officeDocument/2006/docPropsVTypes"/>
</file>