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Algeria</w:t>
      </w:r>
      <w:r>
        <w:t xml:space="preserve"> </w:t>
      </w:r>
      <w:r>
        <w:t xml:space="preserve">Algiers</w:t>
      </w:r>
    </w:p>
    <w:bookmarkStart w:id="26" w:name="Xf9b3de118d43ef7f424b535e77bf09c68cffc2f"/>
    <w:p>
      <w:pPr>
        <w:pStyle w:val="Heading1"/>
      </w:pPr>
      <w:r>
        <w:t xml:space="preserve">Navigating the Crossroads of Culture and Protocol: The Role of a Diplomat in Algeria, Algiers</w:t>
      </w:r>
    </w:p>
    <w:p>
      <w:pPr>
        <w:pStyle w:val="FirstParagraph"/>
      </w:pPr>
      <w:r>
        <w:t xml:space="preserve">The city of Algiers, known locally as "El Bahdja" or "The Joyful City," stands not only as the bustling capital of Algeria but also as one of the most significant diplomatic hubs in North Africa. For any professional designated as a</w:t>
      </w:r>
      <w:r>
        <w:t xml:space="preserve"> </w:t>
      </w:r>
      <w:r>
        <w:rPr>
          <w:bCs/>
          <w:b/>
        </w:rPr>
        <w:t xml:space="preserve">Diplomat</w:t>
      </w:r>
      <w:r>
        <w:t xml:space="preserve">, posting to this vibrant metropolis represents both a profound opportunity and a complex challenge. To serve effectively in</w:t>
      </w:r>
      <w:r>
        <w:t xml:space="preserve"> </w:t>
      </w:r>
      <w:r>
        <w:rPr>
          <w:bCs/>
          <w:b/>
        </w:rPr>
        <w:t xml:space="preserve">Algeria, Algiers</w:t>
      </w:r>
      <w:r>
        <w:t xml:space="preserve">, one must possess more than just linguistic proficiency or political acumen; they must embody the nuanced art of cultural integration, historical respect, and strategic patience. The interplay between tradition and modernity in this coastal capital requires a diplomat to be an observer, a bridge-builder, and ultimately, a guardian of mutual understanding.</w:t>
      </w:r>
    </w:p>
    <w:bookmarkStart w:id="20" w:name="the-historical-weight-of-algiers"/>
    <w:p>
      <w:pPr>
        <w:pStyle w:val="Heading2"/>
      </w:pPr>
      <w:r>
        <w:t xml:space="preserve">The Historical Weight of Algiers</w:t>
      </w:r>
    </w:p>
    <w:p>
      <w:pPr>
        <w:pStyle w:val="FirstParagraph"/>
      </w:pPr>
      <w:r>
        <w:t xml:space="preserve">Understanding the role of any</w:t>
      </w:r>
      <w:r>
        <w:t xml:space="preserve"> </w:t>
      </w:r>
      <w:r>
        <w:rPr>
          <w:bCs/>
          <w:b/>
        </w:rPr>
        <w:t xml:space="preserve">Diplomat</w:t>
      </w:r>
      <w:r>
        <w:t xml:space="preserve"> </w:t>
      </w:r>
      <w:r>
        <w:t xml:space="preserve">stationed in</w:t>
      </w:r>
      <w:r>
        <w:t xml:space="preserve"> </w:t>
      </w:r>
      <w:r>
        <w:rPr>
          <w:bCs/>
          <w:b/>
        </w:rPr>
        <w:t xml:space="preserve">Algeria, Algiers</w:t>
      </w:r>
      <w:r>
        <w:t xml:space="preserve">, begins with an acknowledgment of the city’s profound historical resonance. Algiers is a living museum where Ottoman palaces stand adjacent to French colonial architecture, which in turn frames modern skyscrapers and sprawling citadels. This architectural stratification mirrors the nation’s political consciousness—a deep-seated pride born from a hard-fought struggle for independence that ended in 1962. Consequently, a diplomat approaching their duties must recognize that sovereignty and self-determination are not merely abstract concepts but visceral realities for the Algerian people.</w:t>
      </w:r>
    </w:p>
    <w:p>
      <w:pPr>
        <w:pStyle w:val="BodyText"/>
      </w:pPr>
      <w:r>
        <w:t xml:space="preserve">This historical context dictates the tone of diplomatic engagement. It is not enough to simply discuss trade tariffs or security protocols; one must engage with the spirit of a nation that values its autonomy fiercely. A skilled</w:t>
      </w:r>
      <w:r>
        <w:t xml:space="preserve"> </w:t>
      </w:r>
      <w:r>
        <w:rPr>
          <w:bCs/>
          <w:b/>
        </w:rPr>
        <w:t xml:space="preserve">Diplomat</w:t>
      </w:r>
      <w:r>
        <w:t xml:space="preserve"> </w:t>
      </w:r>
      <w:r>
        <w:t xml:space="preserve">in Algiers understands that respect for history is the foundation upon which all future bilateral relationships are built. Ignorance of this context can lead to diplomatic missteps, while sensitivity to it opens doors to genuine partnership.</w:t>
      </w:r>
    </w:p>
    <w:bookmarkEnd w:id="20"/>
    <w:bookmarkStart w:id="21" w:name="cultural-nuances-and-social-etiquette"/>
    <w:p>
      <w:pPr>
        <w:pStyle w:val="Heading2"/>
      </w:pPr>
      <w:r>
        <w:t xml:space="preserve">Cultural Nuances and Social Etiquette</w:t>
      </w:r>
    </w:p>
    <w:p>
      <w:pPr>
        <w:pStyle w:val="FirstParagraph"/>
      </w:pPr>
      <w:r>
        <w:t xml:space="preserve">The daily life in</w:t>
      </w:r>
      <w:r>
        <w:t xml:space="preserve"> </w:t>
      </w:r>
      <w:r>
        <w:rPr>
          <w:bCs/>
          <w:b/>
        </w:rPr>
        <w:t xml:space="preserve">Algeria, Algiers</w:t>
      </w:r>
      <w:r>
        <w:t xml:space="preserve">, is governed by a set of social codes that blend Islamic traditions with Mediterranean warmth. For the foreign observer, these nuances can be subtle yet critical. Hospitality in Algeria is not merely a courtesy; it is a cultural imperative. When an Algerian host invites a guest into their home or offers mint tea, they are extending trust and honor. A</w:t>
      </w:r>
      <w:r>
        <w:t xml:space="preserve"> </w:t>
      </w:r>
      <w:r>
        <w:rPr>
          <w:bCs/>
          <w:b/>
        </w:rPr>
        <w:t xml:space="preserve">Diplomat</w:t>
      </w:r>
      <w:r>
        <w:t xml:space="preserve"> </w:t>
      </w:r>
      <w:r>
        <w:t xml:space="preserve">who accepts such gestures with grace and reciprocates them appropriately demonstrates respect for local customs.</w:t>
      </w:r>
    </w:p>
    <w:p>
      <w:pPr>
        <w:pStyle w:val="BodyText"/>
      </w:pPr>
      <w:r>
        <w:t xml:space="preserve">Furthermore, the concept of time in Algiers may differ from Western bureaucratic standards. Relationships are prioritized over rigid schedules. Initial meetings often involve extended periods of personal inquiry regarding family and well-being before business matters are discussed. A pragmatic approach to scheduling can be misinterpreted as coldness or impatience. Therefore, the effective</w:t>
      </w:r>
      <w:r>
        <w:t xml:space="preserve"> </w:t>
      </w:r>
      <w:r>
        <w:rPr>
          <w:bCs/>
          <w:b/>
        </w:rPr>
        <w:t xml:space="preserve">Diplomat</w:t>
      </w:r>
      <w:r>
        <w:t xml:space="preserve"> </w:t>
      </w:r>
      <w:r>
        <w:t xml:space="preserve">invests time in relationship-building activities, recognizing that trust is the currency of diplomacy in this region. This interpersonal connection is often what allows deals to move forward when bureaucratic hurdles arise.</w:t>
      </w:r>
    </w:p>
    <w:bookmarkEnd w:id="21"/>
    <w:bookmarkStart w:id="22" w:name="economic-and-strategic-partnerships"/>
    <w:p>
      <w:pPr>
        <w:pStyle w:val="Heading2"/>
      </w:pPr>
      <w:r>
        <w:t xml:space="preserve">Economic and Strategic Partnerships</w:t>
      </w:r>
    </w:p>
    <w:p>
      <w:pPr>
        <w:pStyle w:val="FirstParagraph"/>
      </w:pPr>
      <w:r>
        <w:t xml:space="preserve">Beyond culture, Algiers serves as a critical node in global energy markets and Mediterranean security frameworks. Algeria holds some of the world’s largest natural gas reserves, making it an indispensable partner for European energy security. For a</w:t>
      </w:r>
      <w:r>
        <w:t xml:space="preserve"> </w:t>
      </w:r>
      <w:r>
        <w:rPr>
          <w:bCs/>
          <w:b/>
        </w:rPr>
        <w:t xml:space="preserve">Diplomat</w:t>
      </w:r>
      <w:r>
        <w:t xml:space="preserve">, navigating the economic landscape of</w:t>
      </w:r>
      <w:r>
        <w:t xml:space="preserve"> </w:t>
      </w:r>
      <w:r>
        <w:rPr>
          <w:bCs/>
          <w:b/>
        </w:rPr>
        <w:t xml:space="preserve">Algeria, Algiers</w:t>
      </w:r>
      <w:r>
        <w:t xml:space="preserve"> </w:t>
      </w:r>
      <w:r>
        <w:t xml:space="preserve">requires technical expertise combined with political savvy. Discussions regarding hydrocarbon exports must be balanced with growing demands for local value addition and technology transfer.</w:t>
      </w:r>
    </w:p>
    <w:p>
      <w:pPr>
        <w:pStyle w:val="BodyText"/>
      </w:pPr>
      <w:r>
        <w:t xml:space="preserve">Moving beyond energy, there is a burgeoning interest in renewable energy projects, agriculture, and digital infrastructure. The</w:t>
      </w:r>
      <w:r>
        <w:t xml:space="preserve"> </w:t>
      </w:r>
      <w:r>
        <w:rPr>
          <w:bCs/>
          <w:b/>
        </w:rPr>
        <w:t xml:space="preserve">Diplomat</w:t>
      </w:r>
      <w:r>
        <w:t xml:space="preserve"> </w:t>
      </w:r>
      <w:r>
        <w:t xml:space="preserve">acts as a catalyst here, connecting private sector interests from their home country with Algerian state-owned enterprises and emerging private firms. However, this requires navigating a complex regulatory environment that is gradually opening up but still retains significant bureaucratic inertia. Success in this arena demands persistence, clarity of communication, and an ability to interpret unwritten rules that are often communicated through backchannels rather than official press releases.</w:t>
      </w:r>
    </w:p>
    <w:bookmarkEnd w:id="22"/>
    <w:bookmarkStart w:id="23" w:name="X89b10b1416adbaa3cb6d0196f7c5c50dd5b659a"/>
    <w:p>
      <w:pPr>
        <w:pStyle w:val="Heading2"/>
      </w:pPr>
      <w:r>
        <w:t xml:space="preserve">The Challenge of Language and Communication</w:t>
      </w:r>
    </w:p>
    <w:p>
      <w:pPr>
        <w:pStyle w:val="FirstParagraph"/>
      </w:pPr>
      <w:r>
        <w:t xml:space="preserve">While French remains widely used in business and government circles, Arabic is the language of national identity, and increasingly, English is gaining traction among the younger generation. A competent</w:t>
      </w:r>
      <w:r>
        <w:t xml:space="preserve"> </w:t>
      </w:r>
      <w:r>
        <w:rPr>
          <w:bCs/>
          <w:b/>
        </w:rPr>
        <w:t xml:space="preserve">Diplomat</w:t>
      </w:r>
      <w:r>
        <w:t xml:space="preserve"> </w:t>
      </w:r>
      <w:r>
        <w:t xml:space="preserve">in Algiers should strive for proficiency in at least one of these languages. Relying solely on interpreters can create a barrier to true understanding; nuances are often lost in translation, particularly when dealing with idioms or emotional contexts. Speaking even basic Arabic allows the diplomat to signal respect and effort, breaking down initial barriers.</w:t>
      </w:r>
    </w:p>
    <w:p>
      <w:pPr>
        <w:pStyle w:val="BodyText"/>
      </w:pPr>
      <w:r>
        <w:t xml:space="preserve">Moreover, communication in Algiers can be indirect. Saying "no" is often softened with phrases like "we will see" or "inshallah," which may indicate a polite refusal rather than future intent. Misinterpreting these signals can lead to false expectations and strained relations. Therefore, the diplomat must develop high contextual intelligence—listening not just to what is said, but to what is implied by tone, gesture, and silence.</w:t>
      </w:r>
    </w:p>
    <w:bookmarkEnd w:id="23"/>
    <w:bookmarkStart w:id="24" w:name="security-and-stability"/>
    <w:p>
      <w:pPr>
        <w:pStyle w:val="Heading2"/>
      </w:pPr>
      <w:r>
        <w:t xml:space="preserve">Security and Stability</w:t>
      </w:r>
    </w:p>
    <w:p>
      <w:pPr>
        <w:pStyle w:val="FirstParagraph"/>
      </w:pPr>
      <w:r>
        <w:t xml:space="preserve">No discussion of Algiers is complete without addressing the imperative of security. As a capital city in a volatile region, Algiers maintains high-security standards for foreigners. The role of the diplomat extends to ensuring the safety of their diplomatic mission while maintaining normalcy in operations. This involves close coordination with local security forces, which are professional and generally cooperative but operate under strict protocols. Understanding these protocols is essential for logistical planning and crisis management.</w:t>
      </w:r>
    </w:p>
    <w:p>
      <w:pPr>
        <w:pStyle w:val="BodyText"/>
      </w:pPr>
      <w:r>
        <w:t xml:space="preserve">Additionally, the geopolitical stability provided by Algeria contributes to regional peace efforts in the Sahel and the Mediterranean. A diplomat represents not just their nation’s interests but also contributes to broader multilateral goals of stability, counter-terrorism cooperation, and migration management. This adds a layer of gravity to their daily work in Algiers.</w:t>
      </w:r>
    </w:p>
    <w:bookmarkEnd w:id="24"/>
    <w:bookmarkStart w:id="25" w:name="conclusion"/>
    <w:p>
      <w:pPr>
        <w:pStyle w:val="Heading2"/>
      </w:pPr>
      <w:r>
        <w:t xml:space="preserve">Conclusion</w:t>
      </w:r>
    </w:p>
    <w:p>
      <w:pPr>
        <w:pStyle w:val="FirstParagraph"/>
      </w:pPr>
      <w:r>
        <w:t xml:space="preserve">In conclusion, the position of a diplomat in Algeria, specifically within its dynamic capital Algiers, is one that demands a holistic approach. It requires an appreciation for the historical depth that defines Algerian national identity, an embrace of social customs rooted in hospitality and respect, and a sharp focus on economic and strategic interests. The</w:t>
      </w:r>
      <w:r>
        <w:t xml:space="preserve"> </w:t>
      </w:r>
      <w:r>
        <w:rPr>
          <w:bCs/>
          <w:b/>
        </w:rPr>
        <w:t xml:space="preserve">Diplomat</w:t>
      </w:r>
      <w:r>
        <w:t xml:space="preserve"> </w:t>
      </w:r>
      <w:r>
        <w:t xml:space="preserve">serves as the face of their nation in a place where first impressions are lasting. By combining professional expertise with cultural humility, they can foster meaningful partnerships that transcend transactional exchanges.</w:t>
      </w:r>
    </w:p>
    <w:p>
      <w:pPr>
        <w:pStyle w:val="BodyText"/>
      </w:pPr>
      <w:r>
        <w:t xml:space="preserve">Ultimately, serving in</w:t>
      </w:r>
      <w:r>
        <w:t xml:space="preserve"> </w:t>
      </w:r>
      <w:r>
        <w:rPr>
          <w:bCs/>
          <w:b/>
        </w:rPr>
        <w:t xml:space="preserve">Algeria, Algiers</w:t>
      </w:r>
      <w:r>
        <w:t xml:space="preserve">, is not just a job assignment; it is an immersion into one of Africa’s most culturally rich and politically significant environments. Those who succeed are those who listen more than they speak, respect the past while engaging with the future, and understand that diplomacy is fundamentally about human connection. In this city of light and history, the diplomat plays a crucial role in weaving their country’s narrative into the broader tapestry of international relations.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Diplomat in Algeria Algiers</dc:title>
  <dc:creator/>
  <dc:language>en</dc:language>
  <cp:keywords/>
  <dcterms:created xsi:type="dcterms:W3CDTF">2026-07-29T12:03:39Z</dcterms:created>
  <dcterms:modified xsi:type="dcterms:W3CDTF">2026-07-29T12:03:39Z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