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the</w:t>
      </w:r>
      <w:r>
        <w:t xml:space="preserve"> </w:t>
      </w:r>
      <w:r>
        <w:t xml:space="preserve">Strategic</w:t>
      </w:r>
      <w:r>
        <w:t xml:space="preserve"> </w:t>
      </w:r>
      <w:r>
        <w:t xml:space="preserve">Context</w:t>
      </w:r>
      <w:r>
        <w:t xml:space="preserve"> </w:t>
      </w:r>
      <w:r>
        <w:t xml:space="preserve">of</w:t>
      </w:r>
      <w:r>
        <w:t xml:space="preserve"> </w:t>
      </w:r>
      <w:r>
        <w:t xml:space="preserve">Australia</w:t>
      </w:r>
      <w:r>
        <w:t xml:space="preserve"> </w:t>
      </w:r>
      <w:r>
        <w:t xml:space="preserve">and</w:t>
      </w:r>
      <w:r>
        <w:t xml:space="preserve"> </w:t>
      </w:r>
      <w:r>
        <w:t xml:space="preserve">Sydney</w:t>
      </w:r>
    </w:p>
    <w:bookmarkStart w:id="20" w:name="X6618da40ad82f37f18033ab84efdda613b80891"/>
    <w:p>
      <w:pPr>
        <w:pStyle w:val="Heading1"/>
      </w:pPr>
      <w:r>
        <w:t xml:space="preserve">The Role of a Diplomat in the Strategic Context of Australia and Sydney</w:t>
      </w:r>
    </w:p>
    <w:p>
      <w:pPr>
        <w:pStyle w:val="FirstParagraph"/>
      </w:pPr>
      <w:r>
        <w:t xml:space="preserve">In the intricate tapestry of international relations, few figures embody the delicate balance between national interest and global cooperation as profoundly as a</w:t>
      </w:r>
      <w:r>
        <w:t xml:space="preserve"> </w:t>
      </w:r>
      <w:r>
        <w:rPr>
          <w:bCs/>
          <w:b/>
        </w:rPr>
        <w:t xml:space="preserve">Diplomat</w:t>
      </w:r>
      <w:r>
        <w:t xml:space="preserve">. Nowhere is this role more critical, nor more complex, than within the unique geopolitical landscape of</w:t>
      </w:r>
      <w:r>
        <w:t xml:space="preserve"> </w:t>
      </w:r>
      <w:r>
        <w:rPr>
          <w:bCs/>
          <w:b/>
        </w:rPr>
        <w:t xml:space="preserve">Australia Sydney</w:t>
      </w:r>
      <w:r>
        <w:t xml:space="preserve">. As a major economic hub and cultural crossroads in the Asia-Pacific region, Sydney serves not merely as a city but as a symbolic and practical gateway for Australia’s engagement with the world. This essay explores the multifaceted responsibilities of a diplomat operating within this vibrant setting, examining how they navigate political dynamics, foster economic partnerships, and manage cultural diplomacy to uphold Australia’s standing on the global stage.</w:t>
      </w:r>
    </w:p>
    <w:p>
      <w:pPr>
        <w:pStyle w:val="BodyText"/>
      </w:pPr>
      <w:r>
        <w:t xml:space="preserve">The primary function of any</w:t>
      </w:r>
      <w:r>
        <w:t xml:space="preserve"> </w:t>
      </w:r>
      <w:r>
        <w:rPr>
          <w:bCs/>
          <w:b/>
        </w:rPr>
        <w:t xml:space="preserve">Diplomat</w:t>
      </w:r>
      <w:r>
        <w:t xml:space="preserve"> </w:t>
      </w:r>
      <w:r>
        <w:t xml:space="preserve">is representation. In the context of</w:t>
      </w:r>
      <w:r>
        <w:t xml:space="preserve"> </w:t>
      </w:r>
      <w:r>
        <w:rPr>
          <w:bCs/>
          <w:b/>
        </w:rPr>
        <w:t xml:space="preserve">Australia Sydney</w:t>
      </w:r>
      <w:r>
        <w:t xml:space="preserve">, this representation is dual-natured. First, it involves representing Australian interests to foreign entities that have their consulates or commercial offices in Sydney. Second, and perhaps more significantly for international envoys stationed there, it involves representing their home countries to the Australian government and public. Sydney is home to the embassies of numerous nations seeking deeper ties with Australia’s largest city and its surrounding state of New South Wales. A skilled</w:t>
      </w:r>
      <w:r>
        <w:t xml:space="preserve"> </w:t>
      </w:r>
      <w:r>
        <w:rPr>
          <w:bCs/>
          <w:b/>
        </w:rPr>
        <w:t xml:space="preserve">Diplomat</w:t>
      </w:r>
      <w:r>
        <w:t xml:space="preserve"> </w:t>
      </w:r>
      <w:r>
        <w:t xml:space="preserve">understands that their office in Sydney is not just an administrative center but a strategic outpost for building long-term relationships that transcend traditional state-to-state interactions.</w:t>
      </w:r>
    </w:p>
    <w:p>
      <w:pPr>
        <w:pStyle w:val="BodyText"/>
      </w:pPr>
      <w:r>
        <w:t xml:space="preserve">Economic diplomacy constitutes a significant pillar of the work performed by a</w:t>
      </w:r>
      <w:r>
        <w:t xml:space="preserve"> </w:t>
      </w:r>
      <w:r>
        <w:rPr>
          <w:bCs/>
          <w:b/>
        </w:rPr>
        <w:t xml:space="preserve">Diplomat</w:t>
      </w:r>
      <w:r>
        <w:t xml:space="preserve"> </w:t>
      </w:r>
      <w:r>
        <w:t xml:space="preserve">in this region.</w:t>
      </w:r>
      <w:r>
        <w:t xml:space="preserve"> </w:t>
      </w:r>
      <w:r>
        <w:rPr>
          <w:bCs/>
          <w:b/>
        </w:rPr>
        <w:t xml:space="preserve">Australia Sydney</w:t>
      </w:r>
      <w:r>
        <w:t xml:space="preserve"> </w:t>
      </w:r>
      <w:r>
        <w:t xml:space="preserve">is the financial heart of Australia, housing major stock exchanges, international banks, and corporate headquarters. Consequently, diplomatic efforts are heavily focused on trade facilitation, investment promotion, and regulatory harmonization. A diplomat must possess not only political acumen but also a nuanced understanding of global markets. They act as bridges for Australian businesses looking to enter Asian markets through Sydney’s logistics networks and for foreign investors seeking opportunities in Australia’s robust mining, technology, and education sectors. By fostering an environment conducive to business, the</w:t>
      </w:r>
      <w:r>
        <w:t xml:space="preserve"> </w:t>
      </w:r>
      <w:r>
        <w:rPr>
          <w:bCs/>
          <w:b/>
        </w:rPr>
        <w:t xml:space="preserve">Diplomat</w:t>
      </w:r>
      <w:r>
        <w:t xml:space="preserve"> </w:t>
      </w:r>
      <w:r>
        <w:t xml:space="preserve">contributes directly to the economic prosperity of both their nation and</w:t>
      </w:r>
      <w:r>
        <w:t xml:space="preserve"> </w:t>
      </w:r>
      <w:r>
        <w:rPr>
          <w:bCs/>
          <w:b/>
        </w:rPr>
        <w:t xml:space="preserve">Australia Sydney</w:t>
      </w:r>
      <w:r>
        <w:t xml:space="preserve">.</w:t>
      </w:r>
    </w:p>
    <w:p>
      <w:pPr>
        <w:pStyle w:val="BodyText"/>
      </w:pPr>
      <w:r>
        <w:t xml:space="preserve">Beyond economics, cultural diplomacy plays a pivotal role in shaping public perception and soft power. A</w:t>
      </w:r>
      <w:r>
        <w:t xml:space="preserve"> </w:t>
      </w:r>
      <w:r>
        <w:rPr>
          <w:bCs/>
          <w:b/>
        </w:rPr>
        <w:t xml:space="preserve">Diplomat</w:t>
      </w:r>
      <w:r>
        <w:t xml:space="preserve"> </w:t>
      </w:r>
      <w:r>
        <w:t xml:space="preserve">stationed in</w:t>
      </w:r>
      <w:r>
        <w:t xml:space="preserve"> </w:t>
      </w:r>
      <w:r>
        <w:rPr>
          <w:iCs/>
          <w:i/>
        </w:rPr>
        <w:t xml:space="preserve">Australia Sydney</w:t>
      </w:r>
      <w:r>
        <w:t xml:space="preserve"> </w:t>
      </w:r>
      <w:r>
        <w:t xml:space="preserve">is often the face of their nation’s culture, values, and lifestyle. They organize cultural festivals, art exhibitions, educational exchanges, and academic partnerships that humanize international relations. In a city as multicultural as Sydney, where nearly half of the population was born overseas or has at least one parent born overseas, these cultural initiatives are vital for fostering social cohesion and mutual understanding. The diplomat acts as a curator of national identity abroad, ensuring that their country is perceived not just through political headlines but through shared human experiences. This aspect of diplomacy is crucial in combating xenophobia and building lasting people-to-people ties.</w:t>
      </w:r>
    </w:p>
    <w:p>
      <w:pPr>
        <w:pStyle w:val="BodyText"/>
      </w:pPr>
      <w:r>
        <w:t xml:space="preserve">Furthermore, the security challenges facing modern diplomacy require</w:t>
      </w:r>
      <w:r>
        <w:t xml:space="preserve"> </w:t>
      </w:r>
      <w:r>
        <w:rPr>
          <w:bCs/>
          <w:b/>
        </w:rPr>
        <w:t xml:space="preserve">Diplomats</w:t>
      </w:r>
      <w:r>
        <w:t xml:space="preserve"> </w:t>
      </w:r>
      <w:r>
        <w:t xml:space="preserve">to be adept at intelligence sharing and regional stability efforts.</w:t>
      </w:r>
      <w:r>
        <w:t xml:space="preserve"> </w:t>
      </w:r>
      <w:r>
        <w:rPr>
          <w:bCs/>
          <w:b/>
        </w:rPr>
        <w:t xml:space="preserve">Australia Sydney</w:t>
      </w:r>
      <w:r>
        <w:t xml:space="preserve"> </w:t>
      </w:r>
      <w:r>
        <w:t xml:space="preserve">sits in a region characterized by rapid geopolitical shifts, ranging from maritime disputes in the South China Sea to counter-terrorism cooperation. A diplomat must collaborate closely with local law enforcement, intelligence agencies, and other international partners to address transnational threats such as cybercrime, human trafficking, and climate change-induced security risks. In</w:t>
      </w:r>
      <w:r>
        <w:t xml:space="preserve"> </w:t>
      </w:r>
      <w:r>
        <w:rPr>
          <w:bCs/>
          <w:b/>
        </w:rPr>
        <w:t xml:space="preserve">Australia Sydney</w:t>
      </w:r>
      <w:r>
        <w:t xml:space="preserve">, these discussions often take place in high-level forums where strategy meets practice. The ability of a</w:t>
      </w:r>
      <w:r>
        <w:t xml:space="preserve"> </w:t>
      </w:r>
      <w:r>
        <w:rPr>
          <w:bCs/>
          <w:b/>
        </w:rPr>
        <w:t xml:space="preserve">Diplomat</w:t>
      </w:r>
      <w:r>
        <w:t xml:space="preserve"> </w:t>
      </w:r>
      <w:r>
        <w:t xml:space="preserve">to negotiate secure agreements while maintaining open channels of communication is essential for regional peace.</w:t>
      </w:r>
    </w:p>
    <w:p>
      <w:pPr>
        <w:pStyle w:val="BodyText"/>
      </w:pPr>
      <w:r>
        <w:t xml:space="preserve">The digital age has also transformed the toolkit available to a modern</w:t>
      </w:r>
      <w:r>
        <w:t xml:space="preserve"> </w:t>
      </w:r>
      <w:r>
        <w:rPr>
          <w:bCs/>
          <w:b/>
        </w:rPr>
        <w:t xml:space="preserve">Diplomat</w:t>
      </w:r>
      <w:r>
        <w:t xml:space="preserve">. In</w:t>
      </w:r>
      <w:r>
        <w:t xml:space="preserve"> </w:t>
      </w:r>
      <w:r>
        <w:rPr>
          <w:iCs/>
          <w:i/>
        </w:rPr>
        <w:t xml:space="preserve">Australia Sydney</w:t>
      </w:r>
      <w:r>
        <w:t xml:space="preserve">, where technology hubs are thriving, diplomats must leverage digital platforms to engage with younger demographics and diaspora communities. Public diplomacy now extends beyond formal speeches at chancelleries; it includes active engagement on social media, virtual town halls, and digital campaigns that explain policy positions in real-time. A diplomat who fails to adapt to these technological advancements risks losing relevance in a society that is increasingly digitally connected. Therefore, effective communication skills have expanded from traditional writing and speaking to include digital literacy and crisis management in the online sphere.</w:t>
      </w:r>
    </w:p>
    <w:p>
      <w:pPr>
        <w:pStyle w:val="BodyText"/>
      </w:pPr>
      <w:r>
        <w:t xml:space="preserve">Moreover, environmental diplomacy has emerged as a critical domain for</w:t>
      </w:r>
      <w:r>
        <w:t xml:space="preserve"> </w:t>
      </w:r>
      <w:r>
        <w:rPr>
          <w:bCs/>
          <w:b/>
        </w:rPr>
        <w:t xml:space="preserve">Diplomats</w:t>
      </w:r>
      <w:r>
        <w:t xml:space="preserve"> </w:t>
      </w:r>
      <w:r>
        <w:t xml:space="preserve">operating in</w:t>
      </w:r>
      <w:r>
        <w:t xml:space="preserve"> </w:t>
      </w:r>
      <w:r>
        <w:rPr>
          <w:bCs/>
          <w:b/>
        </w:rPr>
        <w:t xml:space="preserve">Australia Sydney</w:t>
      </w:r>
      <w:r>
        <w:t xml:space="preserve">. Australia is on the front lines of climate change, facing challenges such as bushfires, coral bleaching on the Great Barrier Reef, and water scarcity. A diplomat from a nation with advanced green technology or environmental policy expertise can play a crucial role in knowledge exchange and collaborative research initiatives based in Sydney. Conversely, an Australian diplomat abroad uses platforms like Sydney’s international forums to advocate for global climate action. The</w:t>
      </w:r>
      <w:r>
        <w:t xml:space="preserve"> </w:t>
      </w:r>
      <w:r>
        <w:rPr>
          <w:bCs/>
          <w:b/>
        </w:rPr>
        <w:t xml:space="preserve">Diplomat</w:t>
      </w:r>
      <w:r>
        <w:t xml:space="preserve"> </w:t>
      </w:r>
      <w:r>
        <w:t xml:space="preserve">thus becomes an agent of sustainability, promoting policies that protect the shared environment and encouraging innovation in renewable energy sectors.</w:t>
      </w:r>
    </w:p>
    <w:p>
      <w:pPr>
        <w:pStyle w:val="BodyText"/>
      </w:pPr>
      <w:r>
        <w:t xml:space="preserve">In conclusion, the role of a</w:t>
      </w:r>
      <w:r>
        <w:t xml:space="preserve"> </w:t>
      </w:r>
      <w:r>
        <w:rPr>
          <w:bCs/>
          <w:b/>
        </w:rPr>
        <w:t xml:space="preserve">Diplomat</w:t>
      </w:r>
      <w:r>
        <w:t xml:space="preserve"> </w:t>
      </w:r>
      <w:r>
        <w:t xml:space="preserve">in</w:t>
      </w:r>
      <w:r>
        <w:t xml:space="preserve"> </w:t>
      </w:r>
      <w:r>
        <w:rPr>
          <w:iCs/>
          <w:i/>
        </w:rPr>
        <w:t xml:space="preserve">Australia Sydney</w:t>
      </w:r>
      <w:r>
        <w:t xml:space="preserve"> </w:t>
      </w:r>
      <w:r>
        <w:t xml:space="preserve">is far more expansive than traditional definitions suggest. It encompasses economic leadership, cultural ambassadorship, security coordination, digital engagement, and environmental stewardship. The unique position of Sydney as a global city allows these diplomats to operate with greater visibility and impact than in many other capitals. They serve as the connective tissue between nations, facilitating dialogue that might otherwise be impossible through formal state channels alone. As global challenges become increasingly interconnected, the importance of skilled</w:t>
      </w:r>
      <w:r>
        <w:t xml:space="preserve"> </w:t>
      </w:r>
      <w:r>
        <w:rPr>
          <w:bCs/>
          <w:b/>
        </w:rPr>
        <w:t xml:space="preserve">Diplomats</w:t>
      </w:r>
      <w:r>
        <w:t xml:space="preserve"> </w:t>
      </w:r>
      <w:r>
        <w:t xml:space="preserve">who understand the nuances of local contexts like</w:t>
      </w:r>
      <w:r>
        <w:t xml:space="preserve"> </w:t>
      </w:r>
      <w:r>
        <w:rPr>
          <w:bCs/>
          <w:b/>
        </w:rPr>
        <w:t xml:space="preserve">Australia Sydney</w:t>
      </w:r>
      <w:r>
        <w:t xml:space="preserve"> </w:t>
      </w:r>
      <w:r>
        <w:t xml:space="preserve">cannot be overstated. Their work ensures that diplomacy remains a dynamic and effective instrument for peace, prosperity, and mutual understanding in an ever-changing world.</w:t>
      </w:r>
    </w:p>
    <w:p>
      <w:pPr>
        <w:pStyle w:val="BodyText"/>
      </w:pPr>
      <w:r>
        <w:t xml:space="preserve">To sum up, whether navigating complex trade agreements or fostering cultural appreciation among diverse communities in Sydney, the</w:t>
      </w:r>
      <w:r>
        <w:t xml:space="preserve"> </w:t>
      </w:r>
      <w:r>
        <w:rPr>
          <w:bCs/>
          <w:b/>
        </w:rPr>
        <w:t xml:space="preserve">Diplomat</w:t>
      </w:r>
      <w:r>
        <w:t xml:space="preserve"> </w:t>
      </w:r>
      <w:r>
        <w:t xml:space="preserve">remains indispensable. Their effectiveness hinges on their ability to adapt to the specific demands of their posting while maintaining the core principles of integrity and service. In</w:t>
      </w:r>
      <w:r>
        <w:t xml:space="preserve"> </w:t>
      </w:r>
      <w:r>
        <w:rPr>
          <w:iCs/>
          <w:i/>
        </w:rPr>
        <w:t xml:space="preserve">Australia Sydney</w:t>
      </w:r>
      <w:r>
        <w:t xml:space="preserve">, this adaptation is particularly vital due to the city's role as a beacon of multiculturalism and economic power. Thus, understanding the multifaceted nature of diplomacy in this region provides valuable insights into how international relations are shaped at both local and global levels.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Diplomat in the Strategic Context of Australia and Sydney</dc:title>
  <dc:creator/>
  <cp:keywords/>
  <dcterms:created xsi:type="dcterms:W3CDTF">2026-07-29T13:05:18Z</dcterms:created>
  <dcterms:modified xsi:type="dcterms:W3CDTF">2026-07-29T13:05:18Z</dcterms:modified>
</cp:coreProperties>
</file>

<file path=docProps/custom.xml><?xml version="1.0" encoding="utf-8"?>
<Properties xmlns="http://schemas.openxmlformats.org/officeDocument/2006/custom-properties" xmlns:vt="http://schemas.openxmlformats.org/officeDocument/2006/docPropsVTypes"/>
</file>